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C9B18" w14:textId="47159704" w:rsidR="009D1151" w:rsidRPr="007252F6" w:rsidRDefault="00350959" w:rsidP="00FF7418">
      <w:pPr>
        <w:pStyle w:val="Schedule1"/>
        <w:keepNext w:val="0"/>
        <w:tabs>
          <w:tab w:val="left" w:pos="-1440"/>
          <w:tab w:val="left" w:pos="-720"/>
          <w:tab w:val="left" w:pos="0"/>
          <w:tab w:val="left" w:pos="4795"/>
          <w:tab w:val="left" w:pos="5760"/>
        </w:tabs>
        <w:suppressAutoHyphens/>
        <w:spacing w:line="360" w:lineRule="auto"/>
        <w:rPr>
          <w:rFonts w:ascii="Trebuchet MS" w:hAnsi="Trebuchet MS" w:cs="Arial"/>
          <w:bCs/>
          <w:color w:val="1E4E9D"/>
          <w:sz w:val="36"/>
          <w:u w:val="single"/>
        </w:rPr>
      </w:pPr>
      <w:r>
        <w:rPr>
          <w:rFonts w:ascii="Trebuchet MS" w:hAnsi="Trebuchet MS" w:cs="Arial"/>
          <w:bCs/>
          <w:color w:val="1E4E9D"/>
          <w:sz w:val="36"/>
        </w:rPr>
        <w:t xml:space="preserve">                 </w:t>
      </w:r>
      <w:r w:rsidR="00FF7418" w:rsidRPr="007252F6">
        <w:rPr>
          <w:rFonts w:ascii="Trebuchet MS" w:hAnsi="Trebuchet MS" w:cs="Arial"/>
          <w:bCs/>
          <w:color w:val="1E4E9D"/>
          <w:sz w:val="36"/>
          <w:u w:val="single"/>
        </w:rPr>
        <w:t>INVITATION TO TENDER</w:t>
      </w:r>
    </w:p>
    <w:p w14:paraId="7216AD2D" w14:textId="2AEA557F" w:rsidR="00A033C5" w:rsidRPr="00FF7418" w:rsidRDefault="00BC3823" w:rsidP="00FC6D45">
      <w:pPr>
        <w:tabs>
          <w:tab w:val="left" w:pos="-1440"/>
          <w:tab w:val="left" w:pos="-720"/>
          <w:tab w:val="left" w:pos="0"/>
          <w:tab w:val="left" w:pos="4795"/>
          <w:tab w:val="left" w:pos="5760"/>
        </w:tabs>
        <w:suppressAutoHyphens/>
        <w:jc w:val="center"/>
        <w:rPr>
          <w:rFonts w:ascii="Trebuchet MS" w:hAnsi="Trebuchet MS" w:cs="Arial"/>
          <w:b/>
        </w:rPr>
      </w:pPr>
      <w:r>
        <w:rPr>
          <w:rFonts w:ascii="Trebuchet MS" w:hAnsi="Trebuchet MS" w:cs="Arial"/>
          <w:b/>
        </w:rPr>
        <w:t>Data Management System – ISCF Screening and Wellbeing Service</w:t>
      </w:r>
    </w:p>
    <w:p w14:paraId="6AFE7FCC" w14:textId="68754E2E" w:rsidR="009D1151" w:rsidRDefault="00A25BC7" w:rsidP="00FC6D45">
      <w:pPr>
        <w:tabs>
          <w:tab w:val="left" w:pos="-1440"/>
          <w:tab w:val="left" w:pos="-720"/>
          <w:tab w:val="left" w:pos="0"/>
          <w:tab w:val="left" w:pos="4795"/>
          <w:tab w:val="left" w:pos="5760"/>
        </w:tabs>
        <w:suppressAutoHyphens/>
        <w:jc w:val="center"/>
        <w:rPr>
          <w:rFonts w:ascii="Trebuchet MS" w:hAnsi="Trebuchet MS" w:cs="Arial"/>
          <w:b/>
        </w:rPr>
      </w:pPr>
      <w:r w:rsidRPr="00FF7418">
        <w:rPr>
          <w:rFonts w:ascii="Trebuchet MS" w:hAnsi="Trebuchet MS" w:cs="Arial"/>
          <w:b/>
        </w:rPr>
        <w:t>Business Health Matters Project</w:t>
      </w:r>
    </w:p>
    <w:p w14:paraId="0BE64178" w14:textId="1B6A3CDD" w:rsidR="002048A6" w:rsidRDefault="002048A6" w:rsidP="000F4CBC">
      <w:pPr>
        <w:tabs>
          <w:tab w:val="left" w:pos="-1440"/>
          <w:tab w:val="left" w:pos="-720"/>
          <w:tab w:val="left" w:pos="0"/>
          <w:tab w:val="left" w:pos="4795"/>
          <w:tab w:val="left" w:pos="5760"/>
        </w:tabs>
        <w:suppressAutoHyphens/>
        <w:jc w:val="both"/>
        <w:rPr>
          <w:rFonts w:ascii="Trebuchet MS" w:hAnsi="Trebuchet MS" w:cs="Arial"/>
          <w:b/>
        </w:rPr>
      </w:pPr>
    </w:p>
    <w:p w14:paraId="55AD9A77" w14:textId="000B9935" w:rsidR="002048A6" w:rsidRDefault="002048A6" w:rsidP="000F4CBC">
      <w:pPr>
        <w:tabs>
          <w:tab w:val="left" w:pos="-1440"/>
          <w:tab w:val="left" w:pos="-720"/>
          <w:tab w:val="left" w:pos="0"/>
          <w:tab w:val="left" w:pos="4795"/>
          <w:tab w:val="left" w:pos="5760"/>
        </w:tabs>
        <w:suppressAutoHyphens/>
        <w:jc w:val="both"/>
        <w:rPr>
          <w:rFonts w:ascii="Trebuchet MS" w:hAnsi="Trebuchet MS" w:cs="Arial"/>
          <w:b/>
        </w:rPr>
      </w:pPr>
    </w:p>
    <w:tbl>
      <w:tblPr>
        <w:tblStyle w:val="TableGrid"/>
        <w:tblW w:w="0" w:type="auto"/>
        <w:tblInd w:w="3663" w:type="dxa"/>
        <w:tblLook w:val="04A0" w:firstRow="1" w:lastRow="0" w:firstColumn="1" w:lastColumn="0" w:noHBand="0" w:noVBand="1"/>
      </w:tblPr>
      <w:tblGrid>
        <w:gridCol w:w="3639"/>
        <w:gridCol w:w="4153"/>
      </w:tblGrid>
      <w:tr w:rsidR="00FC6D45" w14:paraId="7769A68F" w14:textId="77777777" w:rsidTr="00FC6D45">
        <w:tc>
          <w:tcPr>
            <w:tcW w:w="3639" w:type="dxa"/>
          </w:tcPr>
          <w:p w14:paraId="0CC9A0BD" w14:textId="5CFE3FAE"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r>
              <w:rPr>
                <w:rFonts w:ascii="Trebuchet MS" w:hAnsi="Trebuchet MS" w:cs="Arial"/>
                <w:b/>
              </w:rPr>
              <w:t>ITT Approved:</w:t>
            </w:r>
          </w:p>
        </w:tc>
        <w:tc>
          <w:tcPr>
            <w:tcW w:w="4153" w:type="dxa"/>
          </w:tcPr>
          <w:p w14:paraId="2E282DA1" w14:textId="46BFF3CA"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r>
              <w:rPr>
                <w:rFonts w:ascii="Trebuchet MS" w:hAnsi="Trebuchet MS" w:cs="Arial"/>
                <w:b/>
              </w:rPr>
              <w:t>13.07.2021</w:t>
            </w:r>
          </w:p>
        </w:tc>
      </w:tr>
      <w:tr w:rsidR="00FC6D45" w14:paraId="5C395C6C" w14:textId="77777777" w:rsidTr="00FC6D45">
        <w:tc>
          <w:tcPr>
            <w:tcW w:w="3639" w:type="dxa"/>
          </w:tcPr>
          <w:p w14:paraId="2B27A72C" w14:textId="5FB56B4A"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r>
              <w:rPr>
                <w:rFonts w:ascii="Trebuchet MS" w:hAnsi="Trebuchet MS" w:cs="Arial"/>
                <w:b/>
              </w:rPr>
              <w:t>ITT Signed off by:</w:t>
            </w:r>
          </w:p>
        </w:tc>
        <w:tc>
          <w:tcPr>
            <w:tcW w:w="4153" w:type="dxa"/>
          </w:tcPr>
          <w:p w14:paraId="2B451A21" w14:textId="33D6A78B"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r>
              <w:rPr>
                <w:rFonts w:ascii="Trebuchet MS" w:hAnsi="Trebuchet MS" w:cs="Arial"/>
                <w:b/>
              </w:rPr>
              <w:t>Paul Blythin, Operations Manager</w:t>
            </w:r>
          </w:p>
        </w:tc>
      </w:tr>
      <w:tr w:rsidR="00FC6D45" w14:paraId="1A1E9C68" w14:textId="77777777" w:rsidTr="00FC6D45">
        <w:tc>
          <w:tcPr>
            <w:tcW w:w="3639" w:type="dxa"/>
          </w:tcPr>
          <w:p w14:paraId="1F9B72AE" w14:textId="5A9A0B5A"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r>
              <w:rPr>
                <w:rFonts w:ascii="Trebuchet MS" w:hAnsi="Trebuchet MS" w:cs="Arial"/>
                <w:b/>
              </w:rPr>
              <w:t>ITT published:</w:t>
            </w:r>
          </w:p>
        </w:tc>
        <w:tc>
          <w:tcPr>
            <w:tcW w:w="4153" w:type="dxa"/>
          </w:tcPr>
          <w:p w14:paraId="298B2FB7" w14:textId="2FB174DC"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r>
              <w:rPr>
                <w:rFonts w:ascii="Trebuchet MS" w:hAnsi="Trebuchet MS" w:cs="Arial"/>
                <w:b/>
              </w:rPr>
              <w:t>14.07.2021</w:t>
            </w:r>
          </w:p>
        </w:tc>
      </w:tr>
      <w:tr w:rsidR="00FC6D45" w14:paraId="002137BF" w14:textId="77777777" w:rsidTr="00FC6D45">
        <w:tc>
          <w:tcPr>
            <w:tcW w:w="3639" w:type="dxa"/>
          </w:tcPr>
          <w:p w14:paraId="2362EE97" w14:textId="77777777"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p>
        </w:tc>
        <w:tc>
          <w:tcPr>
            <w:tcW w:w="4153" w:type="dxa"/>
          </w:tcPr>
          <w:p w14:paraId="2567E229" w14:textId="77777777" w:rsidR="00FC6D45" w:rsidRDefault="00FC6D45" w:rsidP="000F4CBC">
            <w:pPr>
              <w:tabs>
                <w:tab w:val="left" w:pos="-1440"/>
                <w:tab w:val="left" w:pos="-720"/>
                <w:tab w:val="left" w:pos="0"/>
                <w:tab w:val="left" w:pos="4795"/>
                <w:tab w:val="left" w:pos="5760"/>
              </w:tabs>
              <w:suppressAutoHyphens/>
              <w:jc w:val="both"/>
              <w:rPr>
                <w:rFonts w:ascii="Trebuchet MS" w:hAnsi="Trebuchet MS" w:cs="Arial"/>
                <w:b/>
              </w:rPr>
            </w:pPr>
          </w:p>
        </w:tc>
      </w:tr>
    </w:tbl>
    <w:p w14:paraId="4079970A" w14:textId="467AB196" w:rsidR="00CE254A" w:rsidRPr="00FF7418" w:rsidRDefault="00CE254A" w:rsidP="000F4CBC">
      <w:pPr>
        <w:tabs>
          <w:tab w:val="left" w:pos="-1440"/>
          <w:tab w:val="left" w:pos="-720"/>
          <w:tab w:val="left" w:pos="0"/>
          <w:tab w:val="left" w:pos="4795"/>
          <w:tab w:val="left" w:pos="5760"/>
        </w:tabs>
        <w:suppressAutoHyphens/>
        <w:jc w:val="both"/>
        <w:rPr>
          <w:rFonts w:ascii="Trebuchet MS" w:hAnsi="Trebuchet MS" w:cs="Arial"/>
          <w:b/>
        </w:rPr>
      </w:pPr>
    </w:p>
    <w:p w14:paraId="56768D9B" w14:textId="0E071B4F" w:rsidR="00BC7E46" w:rsidRDefault="009D1151" w:rsidP="007E0F30">
      <w:pPr>
        <w:spacing w:before="120" w:after="240" w:line="276" w:lineRule="auto"/>
        <w:jc w:val="both"/>
        <w:rPr>
          <w:rFonts w:ascii="Trebuchet MS" w:hAnsi="Trebuchet MS" w:cs="Arial"/>
          <w:sz w:val="22"/>
          <w:szCs w:val="22"/>
        </w:rPr>
      </w:pPr>
      <w:r w:rsidRPr="00FF7418">
        <w:rPr>
          <w:rFonts w:ascii="Trebuchet MS" w:hAnsi="Trebuchet MS" w:cs="Arial"/>
          <w:sz w:val="22"/>
        </w:rPr>
        <w:t xml:space="preserve">You are invited to submit a quotation for the provision </w:t>
      </w:r>
      <w:r w:rsidRPr="00FF7418">
        <w:rPr>
          <w:rFonts w:ascii="Trebuchet MS" w:hAnsi="Trebuchet MS" w:cs="Arial"/>
          <w:sz w:val="22"/>
          <w:szCs w:val="22"/>
        </w:rPr>
        <w:t xml:space="preserve">of </w:t>
      </w:r>
      <w:r w:rsidR="00BC7E46" w:rsidRPr="00BC7E46">
        <w:rPr>
          <w:rFonts w:ascii="Trebuchet MS" w:hAnsi="Trebuchet MS" w:cs="Arial"/>
          <w:sz w:val="22"/>
          <w:szCs w:val="22"/>
        </w:rPr>
        <w:t>a data management system comprising software, hardware, and mobile data capture software</w:t>
      </w:r>
      <w:r w:rsidR="009A2170" w:rsidRPr="00BC7E46">
        <w:rPr>
          <w:rFonts w:ascii="Trebuchet MS" w:hAnsi="Trebuchet MS" w:cs="Arial"/>
          <w:sz w:val="22"/>
          <w:szCs w:val="22"/>
        </w:rPr>
        <w:t>.</w:t>
      </w:r>
      <w:r w:rsidR="009A2170">
        <w:rPr>
          <w:rFonts w:ascii="Trebuchet MS" w:hAnsi="Trebuchet MS" w:cs="Arial"/>
          <w:sz w:val="22"/>
          <w:szCs w:val="22"/>
        </w:rPr>
        <w:t xml:space="preserve"> </w:t>
      </w:r>
      <w:r w:rsidR="00BC7E46">
        <w:rPr>
          <w:rFonts w:ascii="Trebuchet MS" w:hAnsi="Trebuchet MS" w:cs="Arial"/>
          <w:sz w:val="22"/>
          <w:szCs w:val="22"/>
        </w:rPr>
        <w:t xml:space="preserve"> The system will principally enable the capture, maintenance and reporting on employees of Lancashire businesses who are screened for physical and</w:t>
      </w:r>
      <w:r w:rsidR="00382855">
        <w:rPr>
          <w:rFonts w:ascii="Trebuchet MS" w:hAnsi="Trebuchet MS" w:cs="Arial"/>
          <w:sz w:val="22"/>
          <w:szCs w:val="22"/>
        </w:rPr>
        <w:t xml:space="preserve"> mental health issues by the Business Health Matters</w:t>
      </w:r>
      <w:r w:rsidR="00BC7E46">
        <w:rPr>
          <w:rFonts w:ascii="Trebuchet MS" w:hAnsi="Trebuchet MS" w:cs="Arial"/>
          <w:sz w:val="22"/>
          <w:szCs w:val="22"/>
        </w:rPr>
        <w:t xml:space="preserve"> programme and who engage in wellbeing support programmes. It will also capture and hold data on</w:t>
      </w:r>
      <w:r w:rsidR="00382855">
        <w:rPr>
          <w:rFonts w:ascii="Trebuchet MS" w:hAnsi="Trebuchet MS" w:cs="Arial"/>
          <w:sz w:val="22"/>
          <w:szCs w:val="22"/>
        </w:rPr>
        <w:t xml:space="preserve"> a number of related matters (a</w:t>
      </w:r>
      <w:r w:rsidR="00BC7E46">
        <w:rPr>
          <w:rFonts w:ascii="Trebuchet MS" w:hAnsi="Trebuchet MS" w:cs="Arial"/>
          <w:sz w:val="22"/>
          <w:szCs w:val="22"/>
        </w:rPr>
        <w:t>s set out later in this ITT).</w:t>
      </w:r>
    </w:p>
    <w:p w14:paraId="47210BF9" w14:textId="33B2E937" w:rsidR="00BC7E46" w:rsidRPr="00BC7E46" w:rsidRDefault="00BC7E46" w:rsidP="007E0F30">
      <w:pPr>
        <w:spacing w:before="120" w:after="240" w:line="276" w:lineRule="auto"/>
        <w:jc w:val="both"/>
        <w:rPr>
          <w:rFonts w:ascii="Trebuchet MS" w:hAnsi="Trebuchet MS" w:cs="Arial"/>
          <w:i/>
          <w:iCs/>
          <w:sz w:val="22"/>
          <w:szCs w:val="22"/>
        </w:rPr>
      </w:pPr>
      <w:r w:rsidRPr="00BC7E46">
        <w:rPr>
          <w:rFonts w:ascii="Trebuchet MS" w:hAnsi="Trebuchet MS" w:cs="Arial"/>
          <w:i/>
          <w:iCs/>
          <w:sz w:val="22"/>
          <w:szCs w:val="22"/>
        </w:rPr>
        <w:t xml:space="preserve">Note – The core functionality </w:t>
      </w:r>
      <w:r>
        <w:rPr>
          <w:rFonts w:ascii="Trebuchet MS" w:hAnsi="Trebuchet MS" w:cs="Arial"/>
          <w:i/>
          <w:iCs/>
          <w:sz w:val="22"/>
          <w:szCs w:val="22"/>
        </w:rPr>
        <w:t xml:space="preserve">required </w:t>
      </w:r>
      <w:r w:rsidRPr="00BC7E46">
        <w:rPr>
          <w:rFonts w:ascii="Trebuchet MS" w:hAnsi="Trebuchet MS" w:cs="Arial"/>
          <w:i/>
          <w:iCs/>
          <w:sz w:val="22"/>
          <w:szCs w:val="22"/>
        </w:rPr>
        <w:t>is similar to a relatively simple Patient Administration System. However, th</w:t>
      </w:r>
      <w:r w:rsidR="00382855">
        <w:rPr>
          <w:rFonts w:ascii="Trebuchet MS" w:hAnsi="Trebuchet MS" w:cs="Arial"/>
          <w:i/>
          <w:iCs/>
          <w:sz w:val="22"/>
          <w:szCs w:val="22"/>
        </w:rPr>
        <w:t>e Business Health Matters</w:t>
      </w:r>
      <w:r w:rsidRPr="00BC7E46">
        <w:rPr>
          <w:rFonts w:ascii="Trebuchet MS" w:hAnsi="Trebuchet MS" w:cs="Arial"/>
          <w:i/>
          <w:iCs/>
          <w:sz w:val="22"/>
          <w:szCs w:val="22"/>
        </w:rPr>
        <w:t xml:space="preserve"> programme does not include clinical treatment, and we do not refer to employees engaged in the programme as Patients.</w:t>
      </w:r>
    </w:p>
    <w:p w14:paraId="35FDD79E" w14:textId="5573D52F" w:rsidR="002048A6" w:rsidRDefault="002048A6" w:rsidP="007E0F30">
      <w:pPr>
        <w:spacing w:before="120" w:after="240" w:line="276" w:lineRule="auto"/>
        <w:jc w:val="both"/>
        <w:rPr>
          <w:rFonts w:ascii="Trebuchet MS" w:hAnsi="Trebuchet MS" w:cs="Arial"/>
          <w:sz w:val="22"/>
          <w:szCs w:val="22"/>
        </w:rPr>
      </w:pPr>
      <w:r>
        <w:rPr>
          <w:rFonts w:ascii="Trebuchet MS" w:hAnsi="Trebuchet MS" w:cs="Arial"/>
          <w:sz w:val="22"/>
          <w:szCs w:val="22"/>
        </w:rPr>
        <w:t xml:space="preserve">The timetable for this procurement </w:t>
      </w:r>
      <w:r w:rsidR="0010628F">
        <w:rPr>
          <w:rFonts w:ascii="Trebuchet MS" w:hAnsi="Trebuchet MS" w:cs="Arial"/>
          <w:sz w:val="22"/>
          <w:szCs w:val="22"/>
        </w:rPr>
        <w:t xml:space="preserve">and implementation </w:t>
      </w:r>
      <w:r>
        <w:rPr>
          <w:rFonts w:ascii="Trebuchet MS" w:hAnsi="Trebuchet MS" w:cs="Arial"/>
          <w:sz w:val="22"/>
          <w:szCs w:val="22"/>
        </w:rPr>
        <w:t>is planned to be:</w:t>
      </w:r>
    </w:p>
    <w:tbl>
      <w:tblPr>
        <w:tblStyle w:val="TableGrid"/>
        <w:tblW w:w="0" w:type="auto"/>
        <w:tblLook w:val="04A0" w:firstRow="1" w:lastRow="0" w:firstColumn="1" w:lastColumn="0" w:noHBand="0" w:noVBand="1"/>
      </w:tblPr>
      <w:tblGrid>
        <w:gridCol w:w="3639"/>
        <w:gridCol w:w="3640"/>
        <w:gridCol w:w="3640"/>
      </w:tblGrid>
      <w:tr w:rsidR="00382855" w14:paraId="22126E08" w14:textId="77777777" w:rsidTr="002048A6">
        <w:tc>
          <w:tcPr>
            <w:tcW w:w="3639" w:type="dxa"/>
          </w:tcPr>
          <w:p w14:paraId="25F15D22" w14:textId="17CE52ED"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ITT published on Active Lancashire website:</w:t>
            </w:r>
          </w:p>
        </w:tc>
        <w:tc>
          <w:tcPr>
            <w:tcW w:w="3640" w:type="dxa"/>
          </w:tcPr>
          <w:p w14:paraId="378EB040" w14:textId="6578B8D5" w:rsidR="00382855" w:rsidRPr="002048A6" w:rsidRDefault="00BC36FB" w:rsidP="007E0F30">
            <w:pPr>
              <w:spacing w:before="120" w:after="240" w:line="276" w:lineRule="auto"/>
              <w:jc w:val="both"/>
              <w:rPr>
                <w:rFonts w:ascii="Trebuchet MS" w:hAnsi="Trebuchet MS" w:cs="Arial"/>
                <w:sz w:val="22"/>
                <w:szCs w:val="22"/>
                <w:highlight w:val="yellow"/>
              </w:rPr>
            </w:pPr>
            <w:r>
              <w:rPr>
                <w:rFonts w:ascii="Trebuchet MS" w:hAnsi="Trebuchet MS" w:cs="Arial"/>
                <w:sz w:val="22"/>
                <w:szCs w:val="22"/>
              </w:rPr>
              <w:t>14</w:t>
            </w:r>
            <w:r w:rsidR="00382855" w:rsidRPr="002C45E3">
              <w:rPr>
                <w:rFonts w:ascii="Trebuchet MS" w:hAnsi="Trebuchet MS" w:cs="Arial"/>
                <w:sz w:val="22"/>
                <w:szCs w:val="22"/>
              </w:rPr>
              <w:t>.7.21</w:t>
            </w:r>
          </w:p>
        </w:tc>
        <w:tc>
          <w:tcPr>
            <w:tcW w:w="3640" w:type="dxa"/>
          </w:tcPr>
          <w:p w14:paraId="780C6B5A" w14:textId="77777777" w:rsidR="00382855" w:rsidRDefault="00382855" w:rsidP="007E0F30">
            <w:pPr>
              <w:spacing w:before="120" w:after="240" w:line="276" w:lineRule="auto"/>
              <w:jc w:val="both"/>
              <w:rPr>
                <w:rFonts w:ascii="Trebuchet MS" w:hAnsi="Trebuchet MS" w:cs="Arial"/>
                <w:sz w:val="22"/>
                <w:szCs w:val="22"/>
              </w:rPr>
            </w:pPr>
          </w:p>
        </w:tc>
      </w:tr>
      <w:tr w:rsidR="00382855" w14:paraId="33340AAA" w14:textId="77777777" w:rsidTr="002048A6">
        <w:tc>
          <w:tcPr>
            <w:tcW w:w="3639" w:type="dxa"/>
          </w:tcPr>
          <w:p w14:paraId="3813E4B3" w14:textId="7FD55399"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Deadline for expression of interest</w:t>
            </w:r>
            <w:r w:rsidR="00BC36FB">
              <w:rPr>
                <w:rFonts w:ascii="Trebuchet MS" w:hAnsi="Trebuchet MS" w:cs="Arial"/>
                <w:sz w:val="22"/>
                <w:szCs w:val="22"/>
              </w:rPr>
              <w:t xml:space="preserve"> &amp; questions</w:t>
            </w:r>
            <w:r>
              <w:rPr>
                <w:rFonts w:ascii="Trebuchet MS" w:hAnsi="Trebuchet MS" w:cs="Arial"/>
                <w:sz w:val="22"/>
                <w:szCs w:val="22"/>
              </w:rPr>
              <w:t xml:space="preserve"> from suppliers:</w:t>
            </w:r>
          </w:p>
        </w:tc>
        <w:tc>
          <w:tcPr>
            <w:tcW w:w="3640" w:type="dxa"/>
          </w:tcPr>
          <w:p w14:paraId="6E397EEA" w14:textId="210432D7" w:rsidR="00382855" w:rsidRDefault="00BC36FB" w:rsidP="007E0F30">
            <w:pPr>
              <w:spacing w:before="120" w:after="240" w:line="276" w:lineRule="auto"/>
              <w:jc w:val="both"/>
              <w:rPr>
                <w:rFonts w:ascii="Trebuchet MS" w:hAnsi="Trebuchet MS" w:cs="Arial"/>
                <w:sz w:val="22"/>
                <w:szCs w:val="22"/>
              </w:rPr>
            </w:pPr>
            <w:r>
              <w:rPr>
                <w:rFonts w:ascii="Trebuchet MS" w:hAnsi="Trebuchet MS" w:cs="Arial"/>
                <w:sz w:val="22"/>
                <w:szCs w:val="22"/>
              </w:rPr>
              <w:t>20</w:t>
            </w:r>
            <w:r w:rsidR="00382855">
              <w:rPr>
                <w:rFonts w:ascii="Trebuchet MS" w:hAnsi="Trebuchet MS" w:cs="Arial"/>
                <w:sz w:val="22"/>
                <w:szCs w:val="22"/>
              </w:rPr>
              <w:t>.7.21 17:00</w:t>
            </w:r>
          </w:p>
        </w:tc>
        <w:tc>
          <w:tcPr>
            <w:tcW w:w="3640" w:type="dxa"/>
          </w:tcPr>
          <w:p w14:paraId="2EC6D9AF" w14:textId="4750992A"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 xml:space="preserve">Please submit </w:t>
            </w:r>
            <w:r w:rsidR="005101A7">
              <w:rPr>
                <w:rFonts w:ascii="Trebuchet MS" w:hAnsi="Trebuchet MS" w:cs="Arial"/>
                <w:sz w:val="22"/>
                <w:szCs w:val="22"/>
              </w:rPr>
              <w:t xml:space="preserve">a maximum of </w:t>
            </w:r>
            <w:r>
              <w:rPr>
                <w:rFonts w:ascii="Trebuchet MS" w:hAnsi="Trebuchet MS" w:cs="Arial"/>
                <w:sz w:val="22"/>
                <w:szCs w:val="22"/>
              </w:rPr>
              <w:t>one A4 side on your ability to meet this specification to the contact email below.</w:t>
            </w:r>
          </w:p>
        </w:tc>
      </w:tr>
      <w:tr w:rsidR="00382855" w14:paraId="4C591CFB" w14:textId="77777777" w:rsidTr="002048A6">
        <w:tc>
          <w:tcPr>
            <w:tcW w:w="3639" w:type="dxa"/>
          </w:tcPr>
          <w:p w14:paraId="0A4327CD" w14:textId="0F02F3C8"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Opportunity for suppliers to meet project lead for Q&amp;A:</w:t>
            </w:r>
          </w:p>
        </w:tc>
        <w:tc>
          <w:tcPr>
            <w:tcW w:w="3640" w:type="dxa"/>
          </w:tcPr>
          <w:p w14:paraId="4D5A87AA" w14:textId="4F7474C8" w:rsidR="00382855" w:rsidRPr="002C45E3"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21.7.21 15:00 – 17:00</w:t>
            </w:r>
          </w:p>
        </w:tc>
        <w:tc>
          <w:tcPr>
            <w:tcW w:w="3640" w:type="dxa"/>
          </w:tcPr>
          <w:p w14:paraId="25135455" w14:textId="3599A4A4" w:rsidR="00382855" w:rsidRDefault="00382855" w:rsidP="007E0F30">
            <w:pPr>
              <w:spacing w:before="120" w:after="240" w:line="276" w:lineRule="auto"/>
              <w:jc w:val="both"/>
              <w:rPr>
                <w:rFonts w:ascii="Trebuchet MS" w:hAnsi="Trebuchet MS" w:cs="Arial"/>
                <w:sz w:val="22"/>
                <w:szCs w:val="22"/>
              </w:rPr>
            </w:pPr>
          </w:p>
        </w:tc>
      </w:tr>
      <w:tr w:rsidR="00382855" w14:paraId="451F545D" w14:textId="77777777" w:rsidTr="002048A6">
        <w:tc>
          <w:tcPr>
            <w:tcW w:w="3639" w:type="dxa"/>
          </w:tcPr>
          <w:p w14:paraId="1E6D4CB8" w14:textId="5339B48E"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lastRenderedPageBreak/>
              <w:t>Deadline for submission of bids:</w:t>
            </w:r>
          </w:p>
        </w:tc>
        <w:tc>
          <w:tcPr>
            <w:tcW w:w="3640" w:type="dxa"/>
          </w:tcPr>
          <w:p w14:paraId="6224E145" w14:textId="4932C130" w:rsidR="00382855" w:rsidRPr="002048A6" w:rsidRDefault="00382855" w:rsidP="007E0F30">
            <w:pPr>
              <w:spacing w:before="120" w:after="240" w:line="276" w:lineRule="auto"/>
              <w:jc w:val="both"/>
              <w:rPr>
                <w:rFonts w:ascii="Trebuchet MS" w:hAnsi="Trebuchet MS" w:cs="Arial"/>
                <w:sz w:val="22"/>
                <w:szCs w:val="22"/>
                <w:highlight w:val="yellow"/>
              </w:rPr>
            </w:pPr>
            <w:r w:rsidRPr="00AF6DE9">
              <w:rPr>
                <w:rFonts w:ascii="Trebuchet MS" w:hAnsi="Trebuchet MS" w:cs="Arial"/>
                <w:sz w:val="22"/>
                <w:szCs w:val="22"/>
              </w:rPr>
              <w:t>2</w:t>
            </w:r>
            <w:r w:rsidR="004E0682">
              <w:rPr>
                <w:rFonts w:ascii="Trebuchet MS" w:hAnsi="Trebuchet MS" w:cs="Arial"/>
                <w:sz w:val="22"/>
                <w:szCs w:val="22"/>
              </w:rPr>
              <w:t>6</w:t>
            </w:r>
            <w:r w:rsidRPr="00AF6DE9">
              <w:rPr>
                <w:rFonts w:ascii="Trebuchet MS" w:hAnsi="Trebuchet MS" w:cs="Arial"/>
                <w:sz w:val="22"/>
                <w:szCs w:val="22"/>
              </w:rPr>
              <w:t>.7.21 1</w:t>
            </w:r>
            <w:r>
              <w:rPr>
                <w:rFonts w:ascii="Trebuchet MS" w:hAnsi="Trebuchet MS" w:cs="Arial"/>
                <w:sz w:val="22"/>
                <w:szCs w:val="22"/>
              </w:rPr>
              <w:t>7</w:t>
            </w:r>
            <w:r w:rsidRPr="00AF6DE9">
              <w:rPr>
                <w:rFonts w:ascii="Trebuchet MS" w:hAnsi="Trebuchet MS" w:cs="Arial"/>
                <w:sz w:val="22"/>
                <w:szCs w:val="22"/>
              </w:rPr>
              <w:t>:00</w:t>
            </w:r>
          </w:p>
        </w:tc>
        <w:tc>
          <w:tcPr>
            <w:tcW w:w="3640" w:type="dxa"/>
          </w:tcPr>
          <w:p w14:paraId="3BE2F746" w14:textId="77777777" w:rsidR="00382855" w:rsidRDefault="00382855" w:rsidP="007E0F30">
            <w:pPr>
              <w:spacing w:before="120" w:after="240" w:line="276" w:lineRule="auto"/>
              <w:jc w:val="both"/>
              <w:rPr>
                <w:rFonts w:ascii="Trebuchet MS" w:hAnsi="Trebuchet MS" w:cs="Arial"/>
                <w:sz w:val="22"/>
                <w:szCs w:val="22"/>
              </w:rPr>
            </w:pPr>
          </w:p>
        </w:tc>
      </w:tr>
      <w:tr w:rsidR="00382855" w14:paraId="65C28AF7" w14:textId="77777777" w:rsidTr="002048A6">
        <w:tc>
          <w:tcPr>
            <w:tcW w:w="3639" w:type="dxa"/>
          </w:tcPr>
          <w:p w14:paraId="2780F3C5" w14:textId="250E8900"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Notification of shortlisted bidders:</w:t>
            </w:r>
          </w:p>
        </w:tc>
        <w:tc>
          <w:tcPr>
            <w:tcW w:w="3640" w:type="dxa"/>
          </w:tcPr>
          <w:p w14:paraId="1914946D" w14:textId="43006F59" w:rsidR="00382855" w:rsidRPr="00AF6DE9"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28.7.21</w:t>
            </w:r>
          </w:p>
        </w:tc>
        <w:tc>
          <w:tcPr>
            <w:tcW w:w="3640" w:type="dxa"/>
          </w:tcPr>
          <w:p w14:paraId="458ED47E" w14:textId="77777777" w:rsidR="00382855" w:rsidRDefault="00382855" w:rsidP="007E0F30">
            <w:pPr>
              <w:spacing w:before="120" w:after="240" w:line="276" w:lineRule="auto"/>
              <w:jc w:val="both"/>
              <w:rPr>
                <w:rFonts w:ascii="Trebuchet MS" w:hAnsi="Trebuchet MS" w:cs="Arial"/>
                <w:sz w:val="22"/>
                <w:szCs w:val="22"/>
              </w:rPr>
            </w:pPr>
          </w:p>
        </w:tc>
      </w:tr>
      <w:tr w:rsidR="00382855" w14:paraId="5BF1FA59" w14:textId="77777777" w:rsidTr="002048A6">
        <w:tc>
          <w:tcPr>
            <w:tcW w:w="3639" w:type="dxa"/>
          </w:tcPr>
          <w:p w14:paraId="054C104C" w14:textId="0FFB1B6E"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Interview of shortlisted bidders:</w:t>
            </w:r>
          </w:p>
        </w:tc>
        <w:tc>
          <w:tcPr>
            <w:tcW w:w="3640" w:type="dxa"/>
          </w:tcPr>
          <w:p w14:paraId="5219DF71" w14:textId="6C7E03C8"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30.7.21</w:t>
            </w:r>
          </w:p>
        </w:tc>
        <w:tc>
          <w:tcPr>
            <w:tcW w:w="3640" w:type="dxa"/>
          </w:tcPr>
          <w:p w14:paraId="459DD5DB" w14:textId="77777777" w:rsidR="00382855" w:rsidRDefault="00382855" w:rsidP="007E0F30">
            <w:pPr>
              <w:spacing w:before="120" w:after="240" w:line="276" w:lineRule="auto"/>
              <w:jc w:val="both"/>
              <w:rPr>
                <w:rFonts w:ascii="Trebuchet MS" w:hAnsi="Trebuchet MS" w:cs="Arial"/>
                <w:sz w:val="22"/>
                <w:szCs w:val="22"/>
              </w:rPr>
            </w:pPr>
          </w:p>
        </w:tc>
      </w:tr>
      <w:tr w:rsidR="00382855" w14:paraId="0DA298C6" w14:textId="77777777" w:rsidTr="002048A6">
        <w:tc>
          <w:tcPr>
            <w:tcW w:w="3639" w:type="dxa"/>
          </w:tcPr>
          <w:p w14:paraId="5DF44A7A" w14:textId="68184E97"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Notification of preferred supplier:</w:t>
            </w:r>
          </w:p>
        </w:tc>
        <w:tc>
          <w:tcPr>
            <w:tcW w:w="3640" w:type="dxa"/>
          </w:tcPr>
          <w:p w14:paraId="7FDA0A3A" w14:textId="08C40BD8" w:rsidR="00382855" w:rsidRDefault="004E0682" w:rsidP="007E0F30">
            <w:pPr>
              <w:spacing w:before="120" w:after="240" w:line="276" w:lineRule="auto"/>
              <w:jc w:val="both"/>
              <w:rPr>
                <w:rFonts w:ascii="Trebuchet MS" w:hAnsi="Trebuchet MS" w:cs="Arial"/>
                <w:sz w:val="22"/>
                <w:szCs w:val="22"/>
              </w:rPr>
            </w:pPr>
            <w:r>
              <w:rPr>
                <w:rFonts w:ascii="Trebuchet MS" w:hAnsi="Trebuchet MS" w:cs="Arial"/>
                <w:sz w:val="22"/>
                <w:szCs w:val="22"/>
              </w:rPr>
              <w:t>4</w:t>
            </w:r>
            <w:r w:rsidR="00382855">
              <w:rPr>
                <w:rFonts w:ascii="Trebuchet MS" w:hAnsi="Trebuchet MS" w:cs="Arial"/>
                <w:sz w:val="22"/>
                <w:szCs w:val="22"/>
              </w:rPr>
              <w:t>.8.21</w:t>
            </w:r>
          </w:p>
        </w:tc>
        <w:tc>
          <w:tcPr>
            <w:tcW w:w="3640" w:type="dxa"/>
          </w:tcPr>
          <w:p w14:paraId="6AC74017" w14:textId="77777777" w:rsidR="00382855" w:rsidRDefault="00382855" w:rsidP="007E0F30">
            <w:pPr>
              <w:spacing w:before="120" w:after="240" w:line="276" w:lineRule="auto"/>
              <w:jc w:val="both"/>
              <w:rPr>
                <w:rFonts w:ascii="Trebuchet MS" w:hAnsi="Trebuchet MS" w:cs="Arial"/>
                <w:sz w:val="22"/>
                <w:szCs w:val="22"/>
              </w:rPr>
            </w:pPr>
          </w:p>
        </w:tc>
      </w:tr>
      <w:tr w:rsidR="00382855" w14:paraId="326E6A23" w14:textId="77777777" w:rsidTr="002048A6">
        <w:tc>
          <w:tcPr>
            <w:tcW w:w="3639" w:type="dxa"/>
          </w:tcPr>
          <w:p w14:paraId="31CBA1E6" w14:textId="180337A5"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Provision of detail require for (virtual) Conference Room Pilot testing of system by Business Health Matters:</w:t>
            </w:r>
          </w:p>
        </w:tc>
        <w:tc>
          <w:tcPr>
            <w:tcW w:w="3640" w:type="dxa"/>
          </w:tcPr>
          <w:p w14:paraId="6C0EB058" w14:textId="0286AEDF" w:rsidR="00382855" w:rsidRDefault="004E0682" w:rsidP="007E0F30">
            <w:pPr>
              <w:spacing w:before="120" w:after="240" w:line="276" w:lineRule="auto"/>
              <w:jc w:val="both"/>
              <w:rPr>
                <w:rFonts w:ascii="Trebuchet MS" w:hAnsi="Trebuchet MS" w:cs="Arial"/>
                <w:sz w:val="22"/>
                <w:szCs w:val="22"/>
              </w:rPr>
            </w:pPr>
            <w:r>
              <w:rPr>
                <w:rFonts w:ascii="Trebuchet MS" w:hAnsi="Trebuchet MS" w:cs="Arial"/>
                <w:sz w:val="22"/>
                <w:szCs w:val="22"/>
              </w:rPr>
              <w:t>9</w:t>
            </w:r>
            <w:r w:rsidR="00382855">
              <w:rPr>
                <w:rFonts w:ascii="Trebuchet MS" w:hAnsi="Trebuchet MS" w:cs="Arial"/>
                <w:sz w:val="22"/>
                <w:szCs w:val="22"/>
              </w:rPr>
              <w:t>.8.21</w:t>
            </w:r>
          </w:p>
        </w:tc>
        <w:tc>
          <w:tcPr>
            <w:tcW w:w="3640" w:type="dxa"/>
          </w:tcPr>
          <w:p w14:paraId="0A901E3A" w14:textId="77777777" w:rsidR="00382855" w:rsidRDefault="00382855" w:rsidP="007E0F30">
            <w:pPr>
              <w:spacing w:before="120" w:after="240" w:line="276" w:lineRule="auto"/>
              <w:jc w:val="both"/>
              <w:rPr>
                <w:rFonts w:ascii="Trebuchet MS" w:hAnsi="Trebuchet MS" w:cs="Arial"/>
                <w:sz w:val="22"/>
                <w:szCs w:val="22"/>
              </w:rPr>
            </w:pPr>
          </w:p>
        </w:tc>
      </w:tr>
      <w:tr w:rsidR="00382855" w14:paraId="2F2D952C" w14:textId="77777777" w:rsidTr="002048A6">
        <w:tc>
          <w:tcPr>
            <w:tcW w:w="3639" w:type="dxa"/>
          </w:tcPr>
          <w:p w14:paraId="50EA8114" w14:textId="0A56B286"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Conference Room Pilot (CRP):</w:t>
            </w:r>
          </w:p>
        </w:tc>
        <w:tc>
          <w:tcPr>
            <w:tcW w:w="3640" w:type="dxa"/>
          </w:tcPr>
          <w:p w14:paraId="4F66B73A" w14:textId="53BF255F" w:rsidR="00382855" w:rsidRDefault="004E0682" w:rsidP="007E0F30">
            <w:pPr>
              <w:spacing w:before="120" w:after="240" w:line="276" w:lineRule="auto"/>
              <w:jc w:val="both"/>
              <w:rPr>
                <w:rFonts w:ascii="Trebuchet MS" w:hAnsi="Trebuchet MS" w:cs="Arial"/>
                <w:sz w:val="22"/>
                <w:szCs w:val="22"/>
              </w:rPr>
            </w:pPr>
            <w:r>
              <w:rPr>
                <w:rFonts w:ascii="Trebuchet MS" w:hAnsi="Trebuchet MS" w:cs="Arial"/>
                <w:sz w:val="22"/>
                <w:szCs w:val="22"/>
              </w:rPr>
              <w:t>12.8.21</w:t>
            </w:r>
          </w:p>
        </w:tc>
        <w:tc>
          <w:tcPr>
            <w:tcW w:w="3640" w:type="dxa"/>
          </w:tcPr>
          <w:p w14:paraId="3290198B" w14:textId="77777777" w:rsidR="00382855" w:rsidRDefault="00382855" w:rsidP="007E0F30">
            <w:pPr>
              <w:spacing w:before="120" w:after="240" w:line="276" w:lineRule="auto"/>
              <w:jc w:val="both"/>
              <w:rPr>
                <w:rFonts w:ascii="Trebuchet MS" w:hAnsi="Trebuchet MS" w:cs="Arial"/>
                <w:sz w:val="22"/>
                <w:szCs w:val="22"/>
              </w:rPr>
            </w:pPr>
          </w:p>
        </w:tc>
      </w:tr>
      <w:tr w:rsidR="00382855" w14:paraId="0C9102AC" w14:textId="77777777" w:rsidTr="002048A6">
        <w:tc>
          <w:tcPr>
            <w:tcW w:w="3639" w:type="dxa"/>
          </w:tcPr>
          <w:p w14:paraId="02C07648" w14:textId="751D0712"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Confirmation of contract:</w:t>
            </w:r>
          </w:p>
        </w:tc>
        <w:tc>
          <w:tcPr>
            <w:tcW w:w="3640" w:type="dxa"/>
          </w:tcPr>
          <w:p w14:paraId="2C864B99" w14:textId="2961B126" w:rsidR="00382855" w:rsidRDefault="004E0682" w:rsidP="007E0F30">
            <w:pPr>
              <w:spacing w:before="120" w:after="240" w:line="276" w:lineRule="auto"/>
              <w:jc w:val="both"/>
              <w:rPr>
                <w:rFonts w:ascii="Trebuchet MS" w:hAnsi="Trebuchet MS" w:cs="Arial"/>
                <w:sz w:val="22"/>
                <w:szCs w:val="22"/>
              </w:rPr>
            </w:pPr>
            <w:r>
              <w:rPr>
                <w:rFonts w:ascii="Trebuchet MS" w:hAnsi="Trebuchet MS" w:cs="Arial"/>
                <w:sz w:val="22"/>
                <w:szCs w:val="22"/>
              </w:rPr>
              <w:t>18</w:t>
            </w:r>
            <w:r w:rsidR="00382855">
              <w:rPr>
                <w:rFonts w:ascii="Trebuchet MS" w:hAnsi="Trebuchet MS" w:cs="Arial"/>
                <w:sz w:val="22"/>
                <w:szCs w:val="22"/>
              </w:rPr>
              <w:t>.8.21</w:t>
            </w:r>
          </w:p>
        </w:tc>
        <w:tc>
          <w:tcPr>
            <w:tcW w:w="3640" w:type="dxa"/>
          </w:tcPr>
          <w:p w14:paraId="370F0334" w14:textId="77777777" w:rsidR="00382855" w:rsidRDefault="00382855" w:rsidP="007E0F30">
            <w:pPr>
              <w:spacing w:before="120" w:after="240" w:line="276" w:lineRule="auto"/>
              <w:jc w:val="both"/>
              <w:rPr>
                <w:rFonts w:ascii="Trebuchet MS" w:hAnsi="Trebuchet MS" w:cs="Arial"/>
                <w:sz w:val="22"/>
                <w:szCs w:val="22"/>
              </w:rPr>
            </w:pPr>
          </w:p>
        </w:tc>
      </w:tr>
      <w:tr w:rsidR="00382855" w14:paraId="3123DF36" w14:textId="77777777" w:rsidTr="002048A6">
        <w:tc>
          <w:tcPr>
            <w:tcW w:w="3639" w:type="dxa"/>
          </w:tcPr>
          <w:p w14:paraId="3DF72BCA" w14:textId="3E6B56E0"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System final configuration and testing:</w:t>
            </w:r>
          </w:p>
        </w:tc>
        <w:tc>
          <w:tcPr>
            <w:tcW w:w="3640" w:type="dxa"/>
          </w:tcPr>
          <w:p w14:paraId="4E57CBB5" w14:textId="0C5C3710" w:rsidR="00382855" w:rsidRDefault="004E0682" w:rsidP="007E0F30">
            <w:pPr>
              <w:spacing w:before="120" w:after="240" w:line="276" w:lineRule="auto"/>
              <w:jc w:val="both"/>
              <w:rPr>
                <w:rFonts w:ascii="Trebuchet MS" w:hAnsi="Trebuchet MS" w:cs="Arial"/>
                <w:sz w:val="22"/>
                <w:szCs w:val="22"/>
              </w:rPr>
            </w:pPr>
            <w:r>
              <w:rPr>
                <w:rFonts w:ascii="Trebuchet MS" w:hAnsi="Trebuchet MS" w:cs="Arial"/>
                <w:sz w:val="22"/>
                <w:szCs w:val="22"/>
              </w:rPr>
              <w:t>19</w:t>
            </w:r>
            <w:r w:rsidR="00382855">
              <w:rPr>
                <w:rFonts w:ascii="Trebuchet MS" w:hAnsi="Trebuchet MS" w:cs="Arial"/>
                <w:sz w:val="22"/>
                <w:szCs w:val="22"/>
              </w:rPr>
              <w:t>.8.21 – 7.9.21</w:t>
            </w:r>
          </w:p>
        </w:tc>
        <w:tc>
          <w:tcPr>
            <w:tcW w:w="3640" w:type="dxa"/>
          </w:tcPr>
          <w:p w14:paraId="192ECB1A" w14:textId="77777777" w:rsidR="00382855" w:rsidRDefault="00382855" w:rsidP="007E0F30">
            <w:pPr>
              <w:spacing w:before="120" w:after="240" w:line="276" w:lineRule="auto"/>
              <w:jc w:val="both"/>
              <w:rPr>
                <w:rFonts w:ascii="Trebuchet MS" w:hAnsi="Trebuchet MS" w:cs="Arial"/>
                <w:sz w:val="22"/>
                <w:szCs w:val="22"/>
              </w:rPr>
            </w:pPr>
          </w:p>
        </w:tc>
      </w:tr>
      <w:tr w:rsidR="00382855" w14:paraId="0F80367B" w14:textId="77777777" w:rsidTr="002048A6">
        <w:tc>
          <w:tcPr>
            <w:tcW w:w="3639" w:type="dxa"/>
          </w:tcPr>
          <w:p w14:paraId="38D2CA59" w14:textId="5185265F"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User training:</w:t>
            </w:r>
          </w:p>
        </w:tc>
        <w:tc>
          <w:tcPr>
            <w:tcW w:w="3640" w:type="dxa"/>
          </w:tcPr>
          <w:p w14:paraId="09A99818" w14:textId="2C4DAA16"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9/10/13/14.9.21</w:t>
            </w:r>
          </w:p>
        </w:tc>
        <w:tc>
          <w:tcPr>
            <w:tcW w:w="3640" w:type="dxa"/>
          </w:tcPr>
          <w:p w14:paraId="4A3C8970" w14:textId="77777777" w:rsidR="00382855" w:rsidRDefault="00382855" w:rsidP="007E0F30">
            <w:pPr>
              <w:spacing w:before="120" w:after="240" w:line="276" w:lineRule="auto"/>
              <w:jc w:val="both"/>
              <w:rPr>
                <w:rFonts w:ascii="Trebuchet MS" w:hAnsi="Trebuchet MS" w:cs="Arial"/>
                <w:sz w:val="22"/>
                <w:szCs w:val="22"/>
              </w:rPr>
            </w:pPr>
          </w:p>
        </w:tc>
      </w:tr>
      <w:tr w:rsidR="00382855" w14:paraId="5DB9AD13" w14:textId="77777777" w:rsidTr="002048A6">
        <w:tc>
          <w:tcPr>
            <w:tcW w:w="3639" w:type="dxa"/>
          </w:tcPr>
          <w:p w14:paraId="7B72302F" w14:textId="24A6356A"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System goes live:</w:t>
            </w:r>
          </w:p>
        </w:tc>
        <w:tc>
          <w:tcPr>
            <w:tcW w:w="3640" w:type="dxa"/>
          </w:tcPr>
          <w:p w14:paraId="66AF63F9" w14:textId="125EFE93" w:rsidR="00382855" w:rsidRDefault="00382855" w:rsidP="007E0F30">
            <w:pPr>
              <w:spacing w:before="120" w:after="240" w:line="276" w:lineRule="auto"/>
              <w:jc w:val="both"/>
              <w:rPr>
                <w:rFonts w:ascii="Trebuchet MS" w:hAnsi="Trebuchet MS" w:cs="Arial"/>
                <w:sz w:val="22"/>
                <w:szCs w:val="22"/>
              </w:rPr>
            </w:pPr>
            <w:r>
              <w:rPr>
                <w:rFonts w:ascii="Trebuchet MS" w:hAnsi="Trebuchet MS" w:cs="Arial"/>
                <w:sz w:val="22"/>
                <w:szCs w:val="22"/>
              </w:rPr>
              <w:t>15.9.21</w:t>
            </w:r>
          </w:p>
        </w:tc>
        <w:tc>
          <w:tcPr>
            <w:tcW w:w="3640" w:type="dxa"/>
          </w:tcPr>
          <w:p w14:paraId="719B2CAF" w14:textId="77777777" w:rsidR="00382855" w:rsidRDefault="00382855" w:rsidP="007E0F30">
            <w:pPr>
              <w:spacing w:before="120" w:after="240" w:line="276" w:lineRule="auto"/>
              <w:jc w:val="both"/>
              <w:rPr>
                <w:rFonts w:ascii="Trebuchet MS" w:hAnsi="Trebuchet MS" w:cs="Arial"/>
                <w:sz w:val="22"/>
                <w:szCs w:val="22"/>
              </w:rPr>
            </w:pPr>
          </w:p>
        </w:tc>
      </w:tr>
    </w:tbl>
    <w:p w14:paraId="1FD3BCBB" w14:textId="68E5CBCB" w:rsidR="00CE254A" w:rsidRPr="00CE254A" w:rsidRDefault="00CE254A" w:rsidP="00CE254A">
      <w:pPr>
        <w:shd w:val="clear" w:color="auto" w:fill="FFFFFF"/>
        <w:spacing w:line="276" w:lineRule="auto"/>
        <w:jc w:val="both"/>
        <w:rPr>
          <w:rFonts w:ascii="Trebuchet MS" w:hAnsi="Trebuchet MS"/>
          <w:sz w:val="22"/>
          <w:szCs w:val="22"/>
          <w:bdr w:val="none" w:sz="0" w:space="0" w:color="auto" w:frame="1"/>
          <w:lang w:eastAsia="en-GB"/>
        </w:rPr>
      </w:pPr>
    </w:p>
    <w:p w14:paraId="18FC1E23" w14:textId="77777777" w:rsidR="009D1151" w:rsidRPr="00FF7418" w:rsidRDefault="009D1151" w:rsidP="00E13C27">
      <w:pPr>
        <w:pStyle w:val="Heading2"/>
        <w:numPr>
          <w:ilvl w:val="0"/>
          <w:numId w:val="0"/>
        </w:numPr>
        <w:tabs>
          <w:tab w:val="left" w:pos="567"/>
        </w:tabs>
        <w:spacing w:before="120" w:line="276" w:lineRule="auto"/>
        <w:rPr>
          <w:rFonts w:ascii="Trebuchet MS" w:hAnsi="Trebuchet MS" w:cs="Arial"/>
          <w:bCs/>
        </w:rPr>
      </w:pPr>
      <w:r w:rsidRPr="00FF7418">
        <w:rPr>
          <w:rFonts w:ascii="Trebuchet MS" w:hAnsi="Trebuchet MS" w:cs="Arial"/>
          <w:bCs/>
          <w:color w:val="000000"/>
        </w:rPr>
        <w:t xml:space="preserve">Applications are invited from suitably qualified and experienced organisations </w:t>
      </w:r>
      <w:r w:rsidRPr="00FF7418">
        <w:rPr>
          <w:rFonts w:ascii="Trebuchet MS" w:hAnsi="Trebuchet MS" w:cs="Arial"/>
          <w:bCs/>
        </w:rPr>
        <w:t xml:space="preserve">for the supply of services </w:t>
      </w:r>
      <w:r w:rsidRPr="00FF7418">
        <w:rPr>
          <w:rFonts w:ascii="Trebuchet MS" w:hAnsi="Trebuchet MS" w:cs="Arial"/>
          <w:bCs/>
          <w:color w:val="000000"/>
        </w:rPr>
        <w:t xml:space="preserve">that meet the relevant standards as detailed </w:t>
      </w:r>
      <w:r w:rsidR="004B35E8">
        <w:rPr>
          <w:rFonts w:ascii="Trebuchet MS" w:hAnsi="Trebuchet MS" w:cs="Arial"/>
          <w:bCs/>
          <w:color w:val="000000"/>
        </w:rPr>
        <w:t xml:space="preserve">in this </w:t>
      </w:r>
      <w:r w:rsidR="00BC5A2D">
        <w:rPr>
          <w:rFonts w:ascii="Trebuchet MS" w:hAnsi="Trebuchet MS" w:cs="Arial"/>
          <w:bCs/>
          <w:color w:val="000000"/>
        </w:rPr>
        <w:t>tender proposal</w:t>
      </w:r>
      <w:r w:rsidRPr="00FF7418">
        <w:rPr>
          <w:rFonts w:ascii="Trebuchet MS" w:hAnsi="Trebuchet MS" w:cs="Arial"/>
          <w:bCs/>
        </w:rPr>
        <w:t>.</w:t>
      </w:r>
      <w:r w:rsidR="00E13C27" w:rsidRPr="00FF7418">
        <w:rPr>
          <w:rFonts w:ascii="Trebuchet MS" w:hAnsi="Trebuchet MS" w:cs="Arial"/>
          <w:bCs/>
        </w:rPr>
        <w:t xml:space="preserve">  </w:t>
      </w:r>
      <w:r w:rsidRPr="00FF7418">
        <w:rPr>
          <w:rFonts w:ascii="Trebuchet MS" w:hAnsi="Trebuchet MS" w:cs="Arial"/>
        </w:rPr>
        <w:t>It is essential to comply with the following instructions in the preparation and submission of your quotation. We reserve the right to reject a quotation that does not fully comply with these instructions.</w:t>
      </w:r>
    </w:p>
    <w:p w14:paraId="1B1CF424" w14:textId="343065EB" w:rsidR="009D1151" w:rsidRPr="00FF7418" w:rsidRDefault="009D1151" w:rsidP="007E0F30">
      <w:pPr>
        <w:pStyle w:val="BodyText2"/>
        <w:spacing w:before="120" w:after="240" w:line="276" w:lineRule="auto"/>
        <w:jc w:val="both"/>
        <w:rPr>
          <w:rFonts w:ascii="Trebuchet MS" w:hAnsi="Trebuchet MS" w:cs="Arial"/>
          <w:sz w:val="22"/>
          <w:szCs w:val="22"/>
        </w:rPr>
      </w:pPr>
      <w:r w:rsidRPr="00FF7418">
        <w:rPr>
          <w:rFonts w:ascii="Trebuchet MS" w:hAnsi="Trebuchet MS" w:cs="Arial"/>
          <w:sz w:val="22"/>
          <w:szCs w:val="22"/>
        </w:rPr>
        <w:t>Your quotation must be</w:t>
      </w:r>
      <w:r w:rsidR="009463E8">
        <w:rPr>
          <w:rFonts w:ascii="Trebuchet MS" w:hAnsi="Trebuchet MS" w:cs="Arial"/>
          <w:sz w:val="22"/>
          <w:szCs w:val="22"/>
        </w:rPr>
        <w:t xml:space="preserve"> completed in English and a signed</w:t>
      </w:r>
      <w:r w:rsidRPr="00FF7418">
        <w:rPr>
          <w:rFonts w:ascii="Trebuchet MS" w:hAnsi="Trebuchet MS" w:cs="Arial"/>
          <w:sz w:val="22"/>
          <w:szCs w:val="22"/>
        </w:rPr>
        <w:t xml:space="preserve"> copy must be submitted </w:t>
      </w:r>
      <w:r w:rsidR="004D291E" w:rsidRPr="00FC6D45">
        <w:rPr>
          <w:rFonts w:ascii="Trebuchet MS" w:hAnsi="Trebuchet MS" w:cs="Arial"/>
          <w:b/>
          <w:sz w:val="22"/>
          <w:szCs w:val="22"/>
        </w:rPr>
        <w:t xml:space="preserve">no later than </w:t>
      </w:r>
      <w:r w:rsidR="00382855" w:rsidRPr="00FC6D45">
        <w:rPr>
          <w:rFonts w:ascii="Trebuchet MS" w:hAnsi="Trebuchet MS" w:cs="Arial"/>
          <w:b/>
          <w:sz w:val="22"/>
          <w:szCs w:val="22"/>
        </w:rPr>
        <w:t>2</w:t>
      </w:r>
      <w:r w:rsidR="005101A7">
        <w:rPr>
          <w:rFonts w:ascii="Trebuchet MS" w:hAnsi="Trebuchet MS" w:cs="Arial"/>
          <w:b/>
          <w:sz w:val="22"/>
          <w:szCs w:val="22"/>
        </w:rPr>
        <w:t>6th</w:t>
      </w:r>
      <w:r w:rsidR="00382855" w:rsidRPr="00FC6D45">
        <w:rPr>
          <w:rFonts w:ascii="Trebuchet MS" w:hAnsi="Trebuchet MS" w:cs="Arial"/>
          <w:b/>
          <w:sz w:val="22"/>
          <w:szCs w:val="22"/>
        </w:rPr>
        <w:t xml:space="preserve"> July 2021 at 5pm</w:t>
      </w:r>
      <w:r w:rsidR="009463E8">
        <w:rPr>
          <w:rFonts w:ascii="Trebuchet MS" w:hAnsi="Trebuchet MS" w:cs="Arial"/>
          <w:b/>
          <w:sz w:val="22"/>
          <w:szCs w:val="22"/>
        </w:rPr>
        <w:t xml:space="preserve"> </w:t>
      </w:r>
      <w:r w:rsidR="009463E8">
        <w:rPr>
          <w:rFonts w:ascii="Trebuchet MS" w:hAnsi="Trebuchet MS" w:cs="Arial"/>
          <w:sz w:val="22"/>
          <w:szCs w:val="22"/>
        </w:rPr>
        <w:t>(electronic signatures will be accepted)</w:t>
      </w:r>
      <w:r w:rsidR="00382855" w:rsidRPr="00FC6D45">
        <w:rPr>
          <w:rFonts w:ascii="Trebuchet MS" w:hAnsi="Trebuchet MS" w:cs="Arial"/>
          <w:b/>
          <w:sz w:val="22"/>
          <w:szCs w:val="22"/>
        </w:rPr>
        <w:t>.</w:t>
      </w:r>
      <w:r w:rsidR="003A3994">
        <w:rPr>
          <w:rFonts w:ascii="Trebuchet MS" w:hAnsi="Trebuchet MS" w:cs="Arial"/>
          <w:b/>
          <w:sz w:val="22"/>
          <w:szCs w:val="22"/>
        </w:rPr>
        <w:t xml:space="preserve"> </w:t>
      </w:r>
      <w:r w:rsidRPr="00FF7418">
        <w:rPr>
          <w:rFonts w:ascii="Trebuchet MS" w:hAnsi="Trebuchet MS" w:cs="Arial"/>
          <w:sz w:val="22"/>
          <w:szCs w:val="22"/>
        </w:rPr>
        <w:t>All quotations must</w:t>
      </w:r>
      <w:r w:rsidRPr="00FF7418">
        <w:rPr>
          <w:rFonts w:ascii="Trebuchet MS" w:hAnsi="Trebuchet MS" w:cs="Arial"/>
          <w:b/>
          <w:bCs/>
          <w:sz w:val="22"/>
          <w:szCs w:val="22"/>
        </w:rPr>
        <w:t xml:space="preserve"> </w:t>
      </w:r>
      <w:r w:rsidRPr="00FF7418">
        <w:rPr>
          <w:rFonts w:ascii="Trebuchet MS" w:hAnsi="Trebuchet MS" w:cs="Arial"/>
          <w:sz w:val="22"/>
          <w:szCs w:val="22"/>
        </w:rPr>
        <w:t>be</w:t>
      </w:r>
      <w:r w:rsidRPr="00FF7418">
        <w:rPr>
          <w:rFonts w:ascii="Trebuchet MS" w:hAnsi="Trebuchet MS" w:cs="Arial"/>
          <w:b/>
          <w:bCs/>
          <w:sz w:val="22"/>
          <w:szCs w:val="22"/>
        </w:rPr>
        <w:t xml:space="preserve"> </w:t>
      </w:r>
      <w:r w:rsidRPr="00FF7418">
        <w:rPr>
          <w:rFonts w:ascii="Trebuchet MS" w:hAnsi="Trebuchet MS" w:cs="Arial"/>
          <w:sz w:val="22"/>
          <w:szCs w:val="22"/>
        </w:rPr>
        <w:t>delivered to the</w:t>
      </w:r>
      <w:r w:rsidR="00121D92">
        <w:rPr>
          <w:rFonts w:ascii="Trebuchet MS" w:hAnsi="Trebuchet MS" w:cs="Arial"/>
          <w:sz w:val="22"/>
          <w:szCs w:val="22"/>
        </w:rPr>
        <w:t xml:space="preserve"> email address </w:t>
      </w:r>
      <w:r w:rsidRPr="00FF7418">
        <w:rPr>
          <w:rFonts w:ascii="Trebuchet MS" w:hAnsi="Trebuchet MS" w:cs="Arial"/>
          <w:sz w:val="22"/>
          <w:szCs w:val="22"/>
        </w:rPr>
        <w:t xml:space="preserve">below.  </w:t>
      </w:r>
      <w:bookmarkStart w:id="0" w:name="_GoBack"/>
      <w:bookmarkEnd w:id="0"/>
    </w:p>
    <w:p w14:paraId="593DC190" w14:textId="02BBD776" w:rsidR="002F1A10" w:rsidRPr="00FF7418" w:rsidRDefault="009D1151" w:rsidP="007E0F30">
      <w:pPr>
        <w:pStyle w:val="Heading2"/>
        <w:numPr>
          <w:ilvl w:val="0"/>
          <w:numId w:val="0"/>
        </w:numPr>
        <w:spacing w:before="120" w:line="276" w:lineRule="auto"/>
        <w:rPr>
          <w:rFonts w:ascii="Trebuchet MS" w:hAnsi="Trebuchet MS" w:cs="Arial"/>
        </w:rPr>
      </w:pPr>
      <w:r w:rsidRPr="00FF7418">
        <w:rPr>
          <w:rFonts w:ascii="Trebuchet MS" w:hAnsi="Trebuchet MS" w:cs="Arial"/>
        </w:rPr>
        <w:lastRenderedPageBreak/>
        <w:t xml:space="preserve">If for any reason you are unable to submit a </w:t>
      </w:r>
      <w:r w:rsidR="003A3994" w:rsidRPr="00FF7418">
        <w:rPr>
          <w:rFonts w:ascii="Trebuchet MS" w:hAnsi="Trebuchet MS" w:cs="Arial"/>
        </w:rPr>
        <w:t>quotation,</w:t>
      </w:r>
      <w:r w:rsidRPr="00FF7418">
        <w:rPr>
          <w:rFonts w:ascii="Trebuchet MS" w:hAnsi="Trebuchet MS" w:cs="Arial"/>
        </w:rPr>
        <w:t xml:space="preserve"> then the officer named below should be contacted either in writing or alternatively by e-mail:</w:t>
      </w:r>
    </w:p>
    <w:p w14:paraId="31379831" w14:textId="0B661B22" w:rsidR="009D1151" w:rsidRPr="00FF7418" w:rsidRDefault="009D1151" w:rsidP="007E0F30">
      <w:pPr>
        <w:pStyle w:val="Heading2"/>
        <w:numPr>
          <w:ilvl w:val="0"/>
          <w:numId w:val="0"/>
        </w:numPr>
        <w:spacing w:before="120" w:line="276" w:lineRule="auto"/>
        <w:ind w:left="1418" w:hanging="851"/>
        <w:rPr>
          <w:rFonts w:ascii="Trebuchet MS" w:hAnsi="Trebuchet MS" w:cs="Arial"/>
        </w:rPr>
      </w:pPr>
      <w:r w:rsidRPr="00FF7418">
        <w:rPr>
          <w:rFonts w:ascii="Trebuchet MS" w:hAnsi="Trebuchet MS" w:cs="Arial"/>
          <w:b/>
        </w:rPr>
        <w:t>Name:</w:t>
      </w:r>
      <w:r w:rsidRPr="00FF7418">
        <w:rPr>
          <w:rFonts w:ascii="Trebuchet MS" w:hAnsi="Trebuchet MS" w:cs="Arial"/>
          <w:b/>
        </w:rPr>
        <w:tab/>
      </w:r>
      <w:r w:rsidRPr="00FF7418">
        <w:rPr>
          <w:rFonts w:ascii="Trebuchet MS" w:hAnsi="Trebuchet MS" w:cs="Arial"/>
        </w:rPr>
        <w:tab/>
      </w:r>
      <w:r w:rsidRPr="00FF7418">
        <w:rPr>
          <w:rFonts w:ascii="Trebuchet MS" w:hAnsi="Trebuchet MS" w:cs="Arial"/>
        </w:rPr>
        <w:tab/>
      </w:r>
      <w:r w:rsidR="008555AF">
        <w:rPr>
          <w:rFonts w:ascii="Trebuchet MS" w:hAnsi="Trebuchet MS" w:cs="Arial"/>
        </w:rPr>
        <w:t>Gemma Fisk, Project Manager</w:t>
      </w:r>
    </w:p>
    <w:p w14:paraId="3CD65256" w14:textId="77777777" w:rsidR="009D1151" w:rsidRPr="00FF7418" w:rsidRDefault="009D1151" w:rsidP="00E13C27">
      <w:pPr>
        <w:widowControl w:val="0"/>
        <w:autoSpaceDE w:val="0"/>
        <w:autoSpaceDN w:val="0"/>
        <w:adjustRightInd w:val="0"/>
        <w:spacing w:before="120" w:line="276" w:lineRule="auto"/>
        <w:ind w:left="2160" w:hanging="1593"/>
        <w:jc w:val="both"/>
        <w:rPr>
          <w:rFonts w:ascii="Trebuchet MS" w:hAnsi="Trebuchet MS" w:cs="Times"/>
          <w:color w:val="202020"/>
          <w:sz w:val="22"/>
          <w:szCs w:val="28"/>
          <w:lang w:val="en-US"/>
        </w:rPr>
      </w:pPr>
      <w:r w:rsidRPr="00FF7418">
        <w:rPr>
          <w:rFonts w:ascii="Trebuchet MS" w:hAnsi="Trebuchet MS" w:cs="Arial"/>
          <w:b/>
          <w:sz w:val="22"/>
        </w:rPr>
        <w:t>Address:</w:t>
      </w:r>
      <w:r w:rsidRPr="00FF7418">
        <w:rPr>
          <w:rFonts w:ascii="Trebuchet MS" w:hAnsi="Trebuchet MS" w:cs="Arial"/>
          <w:sz w:val="22"/>
        </w:rPr>
        <w:tab/>
      </w:r>
      <w:r w:rsidR="003A3994">
        <w:rPr>
          <w:rFonts w:ascii="Trebuchet MS" w:hAnsi="Trebuchet MS" w:cs="Arial"/>
          <w:sz w:val="22"/>
        </w:rPr>
        <w:t>Active Lancashire Ltd</w:t>
      </w:r>
      <w:r w:rsidR="00A033C5" w:rsidRPr="00FF7418">
        <w:rPr>
          <w:rFonts w:ascii="Trebuchet MS" w:hAnsi="Trebuchet MS" w:cs="Times"/>
          <w:color w:val="202020"/>
          <w:sz w:val="22"/>
          <w:szCs w:val="28"/>
          <w:lang w:val="en-US"/>
        </w:rPr>
        <w:t xml:space="preserve">, </w:t>
      </w:r>
      <w:r w:rsidR="00E13C27" w:rsidRPr="00FF7418">
        <w:rPr>
          <w:rFonts w:ascii="Trebuchet MS" w:hAnsi="Trebuchet MS" w:cs="Times"/>
          <w:color w:val="202020"/>
          <w:sz w:val="22"/>
          <w:szCs w:val="28"/>
          <w:lang w:val="en-US"/>
        </w:rPr>
        <w:t xml:space="preserve">Offices 3 and 4, </w:t>
      </w:r>
      <w:proofErr w:type="spellStart"/>
      <w:r w:rsidR="00E13C27" w:rsidRPr="00FF7418">
        <w:rPr>
          <w:rFonts w:ascii="Trebuchet MS" w:hAnsi="Trebuchet MS" w:cs="Times"/>
          <w:color w:val="202020"/>
          <w:sz w:val="22"/>
          <w:szCs w:val="28"/>
          <w:lang w:val="en-US"/>
        </w:rPr>
        <w:t>Farington</w:t>
      </w:r>
      <w:proofErr w:type="spellEnd"/>
      <w:r w:rsidR="00E13C27" w:rsidRPr="00FF7418">
        <w:rPr>
          <w:rFonts w:ascii="Trebuchet MS" w:hAnsi="Trebuchet MS" w:cs="Times"/>
          <w:color w:val="202020"/>
          <w:sz w:val="22"/>
          <w:szCs w:val="28"/>
          <w:lang w:val="en-US"/>
        </w:rPr>
        <w:t xml:space="preserve"> House, Centurion Way, Lancashire Business Park, Leyland, Lancashire, PR26 6TW</w:t>
      </w:r>
    </w:p>
    <w:p w14:paraId="05219279" w14:textId="2A9CB6F1" w:rsidR="009D1151" w:rsidRPr="00FF7418" w:rsidRDefault="009D1151" w:rsidP="007E0F30">
      <w:pPr>
        <w:pStyle w:val="Heading2"/>
        <w:numPr>
          <w:ilvl w:val="0"/>
          <w:numId w:val="0"/>
        </w:numPr>
        <w:spacing w:before="120" w:line="276" w:lineRule="auto"/>
        <w:ind w:left="1418" w:hanging="851"/>
        <w:rPr>
          <w:rFonts w:ascii="Trebuchet MS" w:hAnsi="Trebuchet MS" w:cs="Arial"/>
        </w:rPr>
      </w:pPr>
      <w:r w:rsidRPr="00FF7418">
        <w:rPr>
          <w:rFonts w:ascii="Trebuchet MS" w:hAnsi="Trebuchet MS" w:cs="Arial"/>
          <w:b/>
        </w:rPr>
        <w:t>Email:</w:t>
      </w:r>
      <w:r w:rsidRPr="00FF7418">
        <w:rPr>
          <w:rFonts w:ascii="Trebuchet MS" w:hAnsi="Trebuchet MS" w:cs="Arial"/>
          <w:b/>
        </w:rPr>
        <w:tab/>
      </w:r>
      <w:r w:rsidRPr="00FF7418">
        <w:rPr>
          <w:rFonts w:ascii="Trebuchet MS" w:hAnsi="Trebuchet MS" w:cs="Arial"/>
        </w:rPr>
        <w:tab/>
      </w:r>
      <w:r w:rsidRPr="00FF7418">
        <w:rPr>
          <w:rFonts w:ascii="Trebuchet MS" w:hAnsi="Trebuchet MS" w:cs="Arial"/>
        </w:rPr>
        <w:tab/>
      </w:r>
      <w:r w:rsidR="008555AF">
        <w:rPr>
          <w:rFonts w:ascii="Trebuchet MS" w:hAnsi="Trebuchet MS" w:cs="Arial"/>
        </w:rPr>
        <w:t>gfisk@activelancashire.org.uk</w:t>
      </w:r>
      <w:r w:rsidR="002F5BF9">
        <w:rPr>
          <w:rFonts w:ascii="Trebuchet MS" w:hAnsi="Trebuchet MS" w:cs="Arial"/>
        </w:rPr>
        <w:t xml:space="preserve"> </w:t>
      </w:r>
      <w:r w:rsidRPr="00FF7418">
        <w:rPr>
          <w:rFonts w:ascii="Trebuchet MS" w:hAnsi="Trebuchet MS" w:cs="Arial"/>
        </w:rPr>
        <w:tab/>
      </w:r>
      <w:r w:rsidRPr="00FF7418">
        <w:rPr>
          <w:rFonts w:ascii="Trebuchet MS" w:hAnsi="Trebuchet MS" w:cs="Arial"/>
        </w:rPr>
        <w:tab/>
      </w:r>
      <w:r w:rsidRPr="00FF7418">
        <w:rPr>
          <w:rFonts w:ascii="Trebuchet MS" w:hAnsi="Trebuchet MS" w:cs="Arial"/>
          <w:b/>
        </w:rPr>
        <w:t xml:space="preserve">Tel: </w:t>
      </w:r>
      <w:r w:rsidR="008555AF">
        <w:rPr>
          <w:rFonts w:ascii="Trebuchet MS" w:hAnsi="Trebuchet MS" w:cs="Arial"/>
        </w:rPr>
        <w:t>01772 299830</w:t>
      </w:r>
    </w:p>
    <w:p w14:paraId="73FCEEA4" w14:textId="77777777" w:rsidR="009D1151" w:rsidRPr="00FF7418" w:rsidRDefault="009D1151" w:rsidP="007E0F30">
      <w:pPr>
        <w:pStyle w:val="Heading3"/>
        <w:numPr>
          <w:ilvl w:val="0"/>
          <w:numId w:val="0"/>
        </w:numPr>
        <w:spacing w:before="120" w:line="276" w:lineRule="auto"/>
        <w:rPr>
          <w:rFonts w:ascii="Trebuchet MS" w:hAnsi="Trebuchet MS" w:cs="Arial"/>
        </w:rPr>
      </w:pPr>
      <w:r w:rsidRPr="00FF7418">
        <w:rPr>
          <w:rFonts w:ascii="Trebuchet MS" w:hAnsi="Trebuchet MS" w:cs="Arial"/>
        </w:rPr>
        <w:t>Your quotation must be completed in full and where necessary signed and dated. Failure to return a completed quotation will invalidate your submission.</w:t>
      </w:r>
    </w:p>
    <w:p w14:paraId="495BFCBE" w14:textId="77777777" w:rsidR="009D1151" w:rsidRPr="00FA41D1" w:rsidRDefault="009D1151" w:rsidP="007E0F30">
      <w:pPr>
        <w:pStyle w:val="Heading2"/>
        <w:numPr>
          <w:ilvl w:val="0"/>
          <w:numId w:val="0"/>
        </w:numPr>
        <w:spacing w:before="120" w:line="276" w:lineRule="auto"/>
        <w:rPr>
          <w:rFonts w:ascii="Trebuchet MS" w:hAnsi="Trebuchet MS" w:cs="Arial"/>
        </w:rPr>
      </w:pPr>
      <w:r w:rsidRPr="00FF7418">
        <w:rPr>
          <w:rFonts w:ascii="Trebuchet MS" w:hAnsi="Trebuchet MS" w:cs="Arial"/>
        </w:rPr>
        <w:t xml:space="preserve">Any quotation submitted will be deemed to remain open for acceptance or non-acceptance for not less than 90 days from the closing date stipulated above. </w:t>
      </w:r>
      <w:r w:rsidR="00EA5797">
        <w:rPr>
          <w:rFonts w:ascii="Trebuchet MS" w:hAnsi="Trebuchet MS" w:cs="Arial"/>
        </w:rPr>
        <w:t>Active Lancashire</w:t>
      </w:r>
      <w:r w:rsidRPr="00FF7418">
        <w:rPr>
          <w:rFonts w:ascii="Trebuchet MS" w:hAnsi="Trebuchet MS" w:cs="Arial"/>
        </w:rPr>
        <w:t xml:space="preserve"> may accept the quotation at any time within this prescribed period. </w:t>
      </w:r>
      <w:r w:rsidR="00EA5797">
        <w:rPr>
          <w:rFonts w:ascii="Trebuchet MS" w:hAnsi="Trebuchet MS" w:cs="Arial"/>
        </w:rPr>
        <w:t>Active Lancashire</w:t>
      </w:r>
      <w:r w:rsidRPr="00FF7418">
        <w:rPr>
          <w:rFonts w:ascii="Trebuchet MS" w:hAnsi="Trebuchet MS" w:cs="Arial"/>
        </w:rPr>
        <w:t xml:space="preserve"> shall, however, not be bound to </w:t>
      </w:r>
      <w:r w:rsidRPr="00FA41D1">
        <w:rPr>
          <w:rFonts w:ascii="Trebuchet MS" w:hAnsi="Trebuchet MS" w:cs="Arial"/>
        </w:rPr>
        <w:t>accept the lowest or any quotation.</w:t>
      </w:r>
    </w:p>
    <w:p w14:paraId="68FBE5E7" w14:textId="77777777" w:rsidR="009D1151" w:rsidRPr="00FA41D1" w:rsidRDefault="009D1151" w:rsidP="007E0F30">
      <w:pPr>
        <w:pStyle w:val="Heading3"/>
        <w:numPr>
          <w:ilvl w:val="0"/>
          <w:numId w:val="0"/>
        </w:numPr>
        <w:spacing w:before="120" w:line="276" w:lineRule="auto"/>
        <w:rPr>
          <w:rFonts w:ascii="Trebuchet MS" w:hAnsi="Trebuchet MS" w:cs="Arial"/>
        </w:rPr>
      </w:pPr>
      <w:r w:rsidRPr="00FA41D1">
        <w:rPr>
          <w:rFonts w:ascii="Trebuchet MS" w:hAnsi="Trebuchet MS" w:cs="Arial"/>
        </w:rPr>
        <w:t xml:space="preserve">The standard terms and conditions of </w:t>
      </w:r>
      <w:r w:rsidR="00EA5797" w:rsidRPr="00FA41D1">
        <w:rPr>
          <w:rFonts w:ascii="Trebuchet MS" w:hAnsi="Trebuchet MS" w:cs="Arial"/>
        </w:rPr>
        <w:t xml:space="preserve">Active Lancashire </w:t>
      </w:r>
      <w:r w:rsidRPr="00FA41D1">
        <w:rPr>
          <w:rFonts w:ascii="Trebuchet MS" w:hAnsi="Trebuchet MS" w:cs="Arial"/>
        </w:rPr>
        <w:t xml:space="preserve">together </w:t>
      </w:r>
      <w:r w:rsidR="00EA5797" w:rsidRPr="00FA41D1">
        <w:rPr>
          <w:rFonts w:ascii="Trebuchet MS" w:hAnsi="Trebuchet MS" w:cs="Arial"/>
        </w:rPr>
        <w:t>with Special Conditions</w:t>
      </w:r>
      <w:r w:rsidRPr="00FA41D1">
        <w:rPr>
          <w:rFonts w:ascii="Trebuchet MS" w:hAnsi="Trebuchet MS" w:cs="Arial"/>
        </w:rPr>
        <w:t xml:space="preserve"> will apply to all orders placed as a consequence of this process.  Any Special Conditions</w:t>
      </w:r>
      <w:r w:rsidR="00EA5797" w:rsidRPr="00FA41D1">
        <w:rPr>
          <w:rFonts w:ascii="Trebuchet MS" w:hAnsi="Trebuchet MS" w:cs="Arial"/>
        </w:rPr>
        <w:t xml:space="preserve"> will be s</w:t>
      </w:r>
      <w:r w:rsidR="00BC5A2D">
        <w:rPr>
          <w:rFonts w:ascii="Trebuchet MS" w:hAnsi="Trebuchet MS" w:cs="Arial"/>
        </w:rPr>
        <w:t>et out in this tender proposal</w:t>
      </w:r>
      <w:r w:rsidRPr="00FA41D1">
        <w:rPr>
          <w:rFonts w:ascii="Trebuchet MS" w:hAnsi="Trebuchet MS" w:cs="Arial"/>
        </w:rPr>
        <w:t>.</w:t>
      </w:r>
    </w:p>
    <w:p w14:paraId="61A828E7" w14:textId="6E7F63CC" w:rsidR="00382855" w:rsidRPr="00FA41D1" w:rsidRDefault="009D1151" w:rsidP="000F4CBC">
      <w:pPr>
        <w:pStyle w:val="Heading3"/>
        <w:numPr>
          <w:ilvl w:val="0"/>
          <w:numId w:val="0"/>
        </w:numPr>
        <w:spacing w:before="120" w:line="276" w:lineRule="auto"/>
        <w:rPr>
          <w:rFonts w:ascii="Trebuchet MS" w:hAnsi="Trebuchet MS" w:cs="Arial"/>
          <w:b/>
        </w:rPr>
      </w:pPr>
      <w:r w:rsidRPr="00FA41D1">
        <w:rPr>
          <w:rFonts w:ascii="Trebuchet MS" w:hAnsi="Trebuchet MS" w:cs="Arial"/>
          <w:b/>
        </w:rPr>
        <w:t>Should you need any clarification regarding this process or any of the information contained in thi</w:t>
      </w:r>
      <w:r w:rsidR="00CE0CF3" w:rsidRPr="00FA41D1">
        <w:rPr>
          <w:rFonts w:ascii="Trebuchet MS" w:hAnsi="Trebuchet MS" w:cs="Arial"/>
          <w:b/>
        </w:rPr>
        <w:t>s document, please contact the o</w:t>
      </w:r>
      <w:r w:rsidRPr="00FA41D1">
        <w:rPr>
          <w:rFonts w:ascii="Trebuchet MS" w:hAnsi="Trebuchet MS" w:cs="Arial"/>
          <w:b/>
        </w:rPr>
        <w:t xml:space="preserve">fficer named </w:t>
      </w:r>
      <w:proofErr w:type="gramStart"/>
      <w:r w:rsidRPr="00FA41D1">
        <w:rPr>
          <w:rFonts w:ascii="Trebuchet MS" w:hAnsi="Trebuchet MS" w:cs="Arial"/>
          <w:b/>
        </w:rPr>
        <w:t>above.</w:t>
      </w:r>
      <w:proofErr w:type="gramEnd"/>
    </w:p>
    <w:p w14:paraId="4CDD931E" w14:textId="77777777" w:rsidR="00B56EBA" w:rsidRPr="007252F6" w:rsidRDefault="00B56EBA" w:rsidP="00B56EBA">
      <w:pPr>
        <w:pStyle w:val="Heading2"/>
        <w:numPr>
          <w:ilvl w:val="0"/>
          <w:numId w:val="17"/>
        </w:numPr>
        <w:tabs>
          <w:tab w:val="left" w:pos="567"/>
        </w:tabs>
        <w:spacing w:before="100" w:beforeAutospacing="1" w:line="240" w:lineRule="auto"/>
        <w:rPr>
          <w:rFonts w:ascii="Trebuchet MS" w:hAnsi="Trebuchet MS" w:cs="Arial"/>
          <w:b/>
          <w:bCs/>
          <w:color w:val="1E4E9D"/>
        </w:rPr>
      </w:pPr>
      <w:r w:rsidRPr="007252F6">
        <w:rPr>
          <w:rFonts w:ascii="Trebuchet MS" w:hAnsi="Trebuchet MS" w:cs="Arial"/>
          <w:b/>
          <w:bCs/>
          <w:color w:val="1E4E9D"/>
        </w:rPr>
        <w:t>BACKGROUND INFORMATION</w:t>
      </w:r>
    </w:p>
    <w:p w14:paraId="6B61B0F9" w14:textId="4AE9EBA2" w:rsidR="00EA5797" w:rsidRDefault="00EA5797" w:rsidP="00EA5797">
      <w:pPr>
        <w:shd w:val="clear" w:color="auto" w:fill="FFFFFF"/>
        <w:spacing w:line="276" w:lineRule="auto"/>
        <w:jc w:val="both"/>
        <w:rPr>
          <w:rFonts w:ascii="Trebuchet MS" w:hAnsi="Trebuchet MS"/>
          <w:sz w:val="22"/>
          <w:szCs w:val="22"/>
          <w:bdr w:val="none" w:sz="0" w:space="0" w:color="auto" w:frame="1"/>
          <w:lang w:eastAsia="en-GB"/>
        </w:rPr>
      </w:pPr>
      <w:r w:rsidRPr="00FA41D1">
        <w:rPr>
          <w:rFonts w:ascii="Trebuchet MS" w:hAnsi="Trebuchet MS"/>
          <w:sz w:val="22"/>
          <w:szCs w:val="22"/>
          <w:bdr w:val="none" w:sz="0" w:space="0" w:color="auto" w:frame="1"/>
          <w:lang w:eastAsia="en-GB"/>
        </w:rPr>
        <w:t>Active Lancashire Ltd is the strategic lead for sport and physical activity in Lancashire. Our goal is to embed sport and physical activity into all aspects of everyday life. As part of our work to fulfil this goal, the organisation is in the process of developing a portfolio of projects linked to Workplace Health and Wellbeing. These projects (collectively named “Business Health Matters”) will involve working in partnership with a number of organisations in order to deliver a variety of offers to workplaces.</w:t>
      </w:r>
    </w:p>
    <w:p w14:paraId="0B0190B4" w14:textId="77777777" w:rsidR="00BC62DA" w:rsidRPr="00FA41D1" w:rsidRDefault="00BC62DA" w:rsidP="00EA5797">
      <w:pPr>
        <w:shd w:val="clear" w:color="auto" w:fill="FFFFFF"/>
        <w:spacing w:line="276" w:lineRule="auto"/>
        <w:jc w:val="both"/>
        <w:rPr>
          <w:rFonts w:ascii="Trebuchet MS" w:hAnsi="Trebuchet MS"/>
          <w:sz w:val="22"/>
          <w:szCs w:val="22"/>
          <w:bdr w:val="none" w:sz="0" w:space="0" w:color="auto" w:frame="1"/>
          <w:lang w:eastAsia="en-GB"/>
        </w:rPr>
      </w:pPr>
    </w:p>
    <w:p w14:paraId="42657FF0" w14:textId="0CFF7878" w:rsidR="00BC62DA" w:rsidRDefault="003216CF" w:rsidP="00EA5797">
      <w:pPr>
        <w:shd w:val="clear" w:color="auto" w:fill="FFFFFF"/>
        <w:spacing w:line="276" w:lineRule="auto"/>
        <w:jc w:val="both"/>
        <w:rPr>
          <w:rFonts w:ascii="Trebuchet MS" w:hAnsi="Trebuchet MS"/>
          <w:sz w:val="22"/>
          <w:szCs w:val="22"/>
          <w:lang w:eastAsia="en-GB"/>
        </w:rPr>
      </w:pPr>
      <w:r>
        <w:rPr>
          <w:rFonts w:ascii="Trebuchet MS" w:hAnsi="Trebuchet MS"/>
          <w:sz w:val="22"/>
          <w:szCs w:val="22"/>
          <w:lang w:eastAsia="en-GB"/>
        </w:rPr>
        <w:t xml:space="preserve">The system to be supplied will enable staff of Active Lancashire and their partner organisations in the BHM programme to capture data on businesses, employees, screening, wellbeing support programmes, training for screeners, and screener work undertaken. Further details of the system requirement are attached in </w:t>
      </w:r>
      <w:r w:rsidR="002E506B">
        <w:rPr>
          <w:rFonts w:ascii="Trebuchet MS" w:hAnsi="Trebuchet MS"/>
          <w:sz w:val="22"/>
          <w:szCs w:val="22"/>
          <w:lang w:eastAsia="en-GB"/>
        </w:rPr>
        <w:t>Schedule 2</w:t>
      </w:r>
      <w:r w:rsidR="00BC62DA">
        <w:rPr>
          <w:rFonts w:ascii="Trebuchet MS" w:hAnsi="Trebuchet MS"/>
          <w:sz w:val="22"/>
          <w:szCs w:val="22"/>
          <w:lang w:eastAsia="en-GB"/>
        </w:rPr>
        <w:t>.</w:t>
      </w:r>
    </w:p>
    <w:p w14:paraId="3FBD5156" w14:textId="7FEB45B8" w:rsidR="0034218D" w:rsidRDefault="0034218D" w:rsidP="00EA5797">
      <w:pPr>
        <w:shd w:val="clear" w:color="auto" w:fill="FFFFFF"/>
        <w:spacing w:line="276" w:lineRule="auto"/>
        <w:jc w:val="both"/>
        <w:rPr>
          <w:rFonts w:ascii="Trebuchet MS" w:hAnsi="Trebuchet MS"/>
          <w:sz w:val="22"/>
          <w:szCs w:val="22"/>
          <w:lang w:eastAsia="en-GB"/>
        </w:rPr>
      </w:pPr>
    </w:p>
    <w:p w14:paraId="6AC438EE" w14:textId="6CC19D5A" w:rsidR="0034218D" w:rsidRPr="007252F6" w:rsidRDefault="0034218D" w:rsidP="0034218D">
      <w:pPr>
        <w:pStyle w:val="ListParagraph"/>
        <w:numPr>
          <w:ilvl w:val="0"/>
          <w:numId w:val="17"/>
        </w:numPr>
        <w:jc w:val="both"/>
        <w:rPr>
          <w:rFonts w:ascii="Trebuchet MS" w:hAnsi="Trebuchet MS" w:cs="Arial"/>
          <w:b/>
          <w:color w:val="1E4E9D"/>
          <w:sz w:val="22"/>
          <w:szCs w:val="22"/>
        </w:rPr>
      </w:pPr>
      <w:r w:rsidRPr="007252F6">
        <w:rPr>
          <w:rFonts w:ascii="Trebuchet MS" w:hAnsi="Trebuchet MS" w:cs="Arial"/>
          <w:b/>
          <w:color w:val="1E4E9D"/>
          <w:sz w:val="22"/>
          <w:szCs w:val="22"/>
        </w:rPr>
        <w:t>SCALE OF THE PROJECT</w:t>
      </w:r>
    </w:p>
    <w:p w14:paraId="04C8DF87" w14:textId="77777777" w:rsidR="0034218D" w:rsidRDefault="0034218D" w:rsidP="0034218D">
      <w:pPr>
        <w:jc w:val="both"/>
        <w:rPr>
          <w:rFonts w:ascii="Trebuchet MS" w:hAnsi="Trebuchet MS" w:cs="Arial"/>
          <w:b/>
          <w:sz w:val="22"/>
          <w:szCs w:val="22"/>
        </w:rPr>
      </w:pPr>
    </w:p>
    <w:p w14:paraId="2933EDA0" w14:textId="77777777" w:rsidR="0034218D" w:rsidRPr="0034218D" w:rsidRDefault="0034218D" w:rsidP="0034218D">
      <w:pPr>
        <w:jc w:val="both"/>
        <w:rPr>
          <w:rFonts w:ascii="Trebuchet MS" w:hAnsi="Trebuchet MS" w:cs="Arial"/>
          <w:sz w:val="22"/>
          <w:szCs w:val="22"/>
        </w:rPr>
      </w:pPr>
      <w:r w:rsidRPr="0034218D">
        <w:rPr>
          <w:rFonts w:ascii="Trebuchet MS" w:hAnsi="Trebuchet MS" w:cs="Arial"/>
          <w:sz w:val="22"/>
          <w:szCs w:val="22"/>
        </w:rPr>
        <w:lastRenderedPageBreak/>
        <w:t>The system is being procured to support a three-year Industrial Research project, ending in March 2024.  If the research satisfactorily demonstrates the value of the service to business customers, it will be continued into a long-term commercial phase and will be rolled out to other areas of the country as a commercial offering.</w:t>
      </w:r>
    </w:p>
    <w:p w14:paraId="482FD3B7" w14:textId="77777777" w:rsidR="0034218D" w:rsidRPr="0034218D" w:rsidRDefault="0034218D" w:rsidP="0034218D">
      <w:pPr>
        <w:jc w:val="both"/>
        <w:rPr>
          <w:rFonts w:ascii="Trebuchet MS" w:hAnsi="Trebuchet MS" w:cs="Arial"/>
          <w:sz w:val="22"/>
          <w:szCs w:val="22"/>
        </w:rPr>
      </w:pPr>
    </w:p>
    <w:p w14:paraId="6DD9DCFC" w14:textId="59E33580" w:rsidR="0034218D" w:rsidRPr="0034218D" w:rsidRDefault="0034218D" w:rsidP="0034218D">
      <w:pPr>
        <w:jc w:val="both"/>
        <w:rPr>
          <w:rFonts w:ascii="Trebuchet MS" w:hAnsi="Trebuchet MS" w:cs="Arial"/>
          <w:sz w:val="22"/>
          <w:szCs w:val="22"/>
        </w:rPr>
      </w:pPr>
      <w:r w:rsidRPr="0034218D">
        <w:rPr>
          <w:rFonts w:ascii="Trebuchet MS" w:hAnsi="Trebuchet MS" w:cs="Arial"/>
          <w:sz w:val="22"/>
          <w:szCs w:val="22"/>
        </w:rPr>
        <w:t>The project includes a small</w:t>
      </w:r>
      <w:r w:rsidR="00FE4054">
        <w:rPr>
          <w:rFonts w:ascii="Trebuchet MS" w:hAnsi="Trebuchet MS" w:cs="Arial"/>
          <w:sz w:val="22"/>
          <w:szCs w:val="22"/>
        </w:rPr>
        <w:t>-scale pilot which will run in August</w:t>
      </w:r>
      <w:r w:rsidRPr="0034218D">
        <w:rPr>
          <w:rFonts w:ascii="Trebuchet MS" w:hAnsi="Trebuchet MS" w:cs="Arial"/>
          <w:sz w:val="22"/>
          <w:szCs w:val="22"/>
        </w:rPr>
        <w:t xml:space="preserve"> 2021, and which will be managed using existing systems. From late </w:t>
      </w:r>
      <w:r w:rsidR="00B11656">
        <w:rPr>
          <w:rFonts w:ascii="Trebuchet MS" w:hAnsi="Trebuchet MS" w:cs="Arial"/>
          <w:sz w:val="22"/>
          <w:szCs w:val="22"/>
        </w:rPr>
        <w:t>September</w:t>
      </w:r>
      <w:r w:rsidRPr="0034218D">
        <w:rPr>
          <w:rFonts w:ascii="Trebuchet MS" w:hAnsi="Trebuchet MS" w:cs="Arial"/>
          <w:sz w:val="22"/>
          <w:szCs w:val="22"/>
        </w:rPr>
        <w:t xml:space="preserve"> </w:t>
      </w:r>
      <w:r w:rsidR="00B11656">
        <w:rPr>
          <w:rFonts w:ascii="Trebuchet MS" w:hAnsi="Trebuchet MS" w:cs="Arial"/>
          <w:sz w:val="22"/>
          <w:szCs w:val="22"/>
        </w:rPr>
        <w:t>20</w:t>
      </w:r>
      <w:r w:rsidRPr="0034218D">
        <w:rPr>
          <w:rFonts w:ascii="Trebuchet MS" w:hAnsi="Trebuchet MS" w:cs="Arial"/>
          <w:sz w:val="22"/>
          <w:szCs w:val="22"/>
        </w:rPr>
        <w:t xml:space="preserve">21 to March 2022 the next phase will include health and wellbeing screening and wellbeing planning for 1700 employees, with the follow-up offer of wellbeing services for 850, starting 4 to 6 weeks after the screening. The system being procured will need to be tested, operational and all user training complete to support the start of this phase. </w:t>
      </w:r>
    </w:p>
    <w:p w14:paraId="59FF90A7" w14:textId="77777777" w:rsidR="0034218D" w:rsidRPr="0034218D" w:rsidRDefault="0034218D" w:rsidP="0034218D">
      <w:pPr>
        <w:jc w:val="both"/>
        <w:rPr>
          <w:rFonts w:ascii="Trebuchet MS" w:hAnsi="Trebuchet MS" w:cs="Arial"/>
          <w:sz w:val="22"/>
          <w:szCs w:val="22"/>
        </w:rPr>
      </w:pPr>
    </w:p>
    <w:p w14:paraId="3C5D4018" w14:textId="7A16EB9E" w:rsidR="0034218D" w:rsidRPr="0034218D" w:rsidRDefault="00B11656" w:rsidP="0034218D">
      <w:pPr>
        <w:jc w:val="both"/>
        <w:rPr>
          <w:rFonts w:ascii="Trebuchet MS" w:hAnsi="Trebuchet MS" w:cs="Arial"/>
          <w:sz w:val="22"/>
          <w:szCs w:val="22"/>
        </w:rPr>
      </w:pPr>
      <w:r>
        <w:rPr>
          <w:rFonts w:ascii="Trebuchet MS" w:hAnsi="Trebuchet MS" w:cs="Arial"/>
          <w:sz w:val="22"/>
          <w:szCs w:val="22"/>
        </w:rPr>
        <w:t xml:space="preserve">In the following two years </w:t>
      </w:r>
      <w:r w:rsidR="0034218D" w:rsidRPr="0034218D">
        <w:rPr>
          <w:rFonts w:ascii="Trebuchet MS" w:hAnsi="Trebuchet MS" w:cs="Arial"/>
          <w:sz w:val="22"/>
          <w:szCs w:val="22"/>
        </w:rPr>
        <w:t>(April 2022 to March 2024)</w:t>
      </w:r>
      <w:r>
        <w:rPr>
          <w:rFonts w:ascii="Trebuchet MS" w:hAnsi="Trebuchet MS" w:cs="Arial"/>
          <w:sz w:val="22"/>
          <w:szCs w:val="22"/>
        </w:rPr>
        <w:t>,</w:t>
      </w:r>
      <w:r w:rsidR="0034218D" w:rsidRPr="0034218D">
        <w:rPr>
          <w:rFonts w:ascii="Trebuchet MS" w:hAnsi="Trebuchet MS" w:cs="Arial"/>
          <w:sz w:val="22"/>
          <w:szCs w:val="22"/>
        </w:rPr>
        <w:t xml:space="preserve"> the screening and wellbeing support programme will scale up further, with 7300 screenings and 3250 wellbeing support plans delivered in the year April 2022 to March 2023, with 80% in Lancashire and 20% outside Lancashire; and 10400 screenings and 3600 wellbeing support plans in the year April 2023 to March 2024, with 70% in Lancashire and 30% outside.</w:t>
      </w:r>
    </w:p>
    <w:p w14:paraId="6070A1FF" w14:textId="77777777" w:rsidR="0034218D" w:rsidRPr="0034218D" w:rsidRDefault="0034218D" w:rsidP="0034218D">
      <w:pPr>
        <w:jc w:val="both"/>
        <w:rPr>
          <w:rFonts w:ascii="Trebuchet MS" w:hAnsi="Trebuchet MS" w:cs="Arial"/>
          <w:sz w:val="22"/>
          <w:szCs w:val="22"/>
        </w:rPr>
      </w:pPr>
    </w:p>
    <w:p w14:paraId="1C00A4D3" w14:textId="3FAFB3B9" w:rsidR="0034218D" w:rsidRPr="0034218D" w:rsidRDefault="0034218D" w:rsidP="0034218D">
      <w:pPr>
        <w:jc w:val="both"/>
        <w:rPr>
          <w:rFonts w:ascii="Trebuchet MS" w:hAnsi="Trebuchet MS" w:cs="Arial"/>
          <w:sz w:val="22"/>
          <w:szCs w:val="22"/>
        </w:rPr>
      </w:pPr>
      <w:r w:rsidRPr="0034218D">
        <w:rPr>
          <w:rFonts w:ascii="Trebuchet MS" w:hAnsi="Trebuchet MS" w:cs="Arial"/>
          <w:sz w:val="22"/>
          <w:szCs w:val="22"/>
        </w:rPr>
        <w:t>If the research proves the commercial case and viability of the services, the scale of commercial delivery is expected to reach in excess of 18000 screenings and 9000 wellbeing support plans annually. There will potentially be the opportunity for the supplier to support this commercial service delivery in Lancashire, subject to a further contract. There may also be the opportunity to provide to other organisations in other parts of the UK, as part of the roll out of the model.</w:t>
      </w:r>
    </w:p>
    <w:p w14:paraId="280A6224" w14:textId="56560157" w:rsidR="002B783D" w:rsidRPr="007252F6" w:rsidRDefault="007252F6" w:rsidP="0034218D">
      <w:pPr>
        <w:pStyle w:val="Heading2"/>
        <w:numPr>
          <w:ilvl w:val="0"/>
          <w:numId w:val="17"/>
        </w:numPr>
        <w:tabs>
          <w:tab w:val="left" w:pos="567"/>
        </w:tabs>
        <w:spacing w:before="100" w:beforeAutospacing="1" w:after="0" w:line="240" w:lineRule="auto"/>
        <w:rPr>
          <w:rFonts w:ascii="Trebuchet MS" w:hAnsi="Trebuchet MS"/>
          <w:b/>
          <w:color w:val="1E4E9D"/>
        </w:rPr>
      </w:pPr>
      <w:r w:rsidRPr="007252F6">
        <w:rPr>
          <w:rFonts w:ascii="Trebuchet MS" w:hAnsi="Trebuchet MS"/>
          <w:b/>
          <w:color w:val="1E4E9D"/>
        </w:rPr>
        <w:t xml:space="preserve">REQUIREMENTS OF THE SUPPLIER AND SYSTEM PROPOSED </w:t>
      </w:r>
    </w:p>
    <w:p w14:paraId="78A3280A" w14:textId="7F3D501A" w:rsidR="002B783D" w:rsidRDefault="002B783D" w:rsidP="0034218D">
      <w:pPr>
        <w:pStyle w:val="Heading2"/>
        <w:numPr>
          <w:ilvl w:val="0"/>
          <w:numId w:val="0"/>
        </w:numPr>
        <w:tabs>
          <w:tab w:val="left" w:pos="567"/>
        </w:tabs>
        <w:spacing w:before="100" w:beforeAutospacing="1" w:after="0" w:line="240" w:lineRule="auto"/>
        <w:rPr>
          <w:rFonts w:ascii="Trebuchet MS" w:hAnsi="Trebuchet MS"/>
          <w:bCs/>
        </w:rPr>
      </w:pPr>
      <w:r w:rsidRPr="002B783D">
        <w:rPr>
          <w:rFonts w:ascii="Trebuchet MS" w:hAnsi="Trebuchet MS"/>
          <w:bCs/>
        </w:rPr>
        <w:t xml:space="preserve">Active Lancashire is intending to procure license for the use of </w:t>
      </w:r>
      <w:r>
        <w:rPr>
          <w:rFonts w:ascii="Trebuchet MS" w:hAnsi="Trebuchet MS"/>
          <w:bCs/>
        </w:rPr>
        <w:t>a</w:t>
      </w:r>
      <w:r w:rsidRPr="002B783D">
        <w:rPr>
          <w:rFonts w:ascii="Trebuchet MS" w:hAnsi="Trebuchet MS"/>
          <w:bCs/>
        </w:rPr>
        <w:t>n existing, mature system, that can be shown to have been used successfully</w:t>
      </w:r>
      <w:r>
        <w:rPr>
          <w:rFonts w:ascii="Trebuchet MS" w:hAnsi="Trebuchet MS"/>
          <w:bCs/>
        </w:rPr>
        <w:t xml:space="preserve"> </w:t>
      </w:r>
      <w:r w:rsidRPr="002B783D">
        <w:rPr>
          <w:rFonts w:ascii="Trebuchet MS" w:hAnsi="Trebuchet MS"/>
          <w:bCs/>
        </w:rPr>
        <w:t xml:space="preserve">by other users </w:t>
      </w:r>
      <w:r>
        <w:rPr>
          <w:rFonts w:ascii="Trebuchet MS" w:hAnsi="Trebuchet MS"/>
          <w:bCs/>
        </w:rPr>
        <w:t>for similar purposes. The short timescales for implementation will not allow for development of a product beyond configuration of the existing functionality and data fields to fit the BHM requirements.  Bidding suppliers will be required to demonstrate their system as part of the procurement exercise; and the preferred bidder will be required to go through a Conference Room Pilot process to test the ability of their system to configure to BHM requirements.</w:t>
      </w:r>
    </w:p>
    <w:p w14:paraId="1A0FA278" w14:textId="2466C87E" w:rsidR="009C476C" w:rsidRDefault="009C476C" w:rsidP="0034218D">
      <w:pPr>
        <w:pStyle w:val="Heading2"/>
        <w:numPr>
          <w:ilvl w:val="0"/>
          <w:numId w:val="0"/>
        </w:numPr>
        <w:tabs>
          <w:tab w:val="left" w:pos="567"/>
        </w:tabs>
        <w:spacing w:before="100" w:beforeAutospacing="1" w:after="0" w:line="240" w:lineRule="auto"/>
        <w:rPr>
          <w:rFonts w:ascii="Trebuchet MS" w:hAnsi="Trebuchet MS"/>
          <w:bCs/>
        </w:rPr>
      </w:pPr>
      <w:r>
        <w:rPr>
          <w:rFonts w:ascii="Trebuchet MS" w:hAnsi="Trebuchet MS"/>
          <w:bCs/>
        </w:rPr>
        <w:t>The system must be accessible from existing hardware within Active Lancashire and it must be accessible from mobile technology (</w:t>
      </w:r>
      <w:r w:rsidR="00382855">
        <w:rPr>
          <w:rFonts w:ascii="Trebuchet MS" w:hAnsi="Trebuchet MS"/>
          <w:bCs/>
        </w:rPr>
        <w:t>4G enabled tablets</w:t>
      </w:r>
      <w:r>
        <w:rPr>
          <w:rFonts w:ascii="Trebuchet MS" w:hAnsi="Trebuchet MS"/>
          <w:bCs/>
        </w:rPr>
        <w:t>), using secure login for both types of access.</w:t>
      </w:r>
    </w:p>
    <w:p w14:paraId="6CC3F446" w14:textId="4C83AC74" w:rsidR="00914CB7" w:rsidRDefault="00914CB7" w:rsidP="0034218D">
      <w:pPr>
        <w:pStyle w:val="Heading2"/>
        <w:numPr>
          <w:ilvl w:val="0"/>
          <w:numId w:val="0"/>
        </w:numPr>
        <w:tabs>
          <w:tab w:val="left" w:pos="567"/>
        </w:tabs>
        <w:spacing w:before="100" w:beforeAutospacing="1" w:after="0" w:line="240" w:lineRule="auto"/>
        <w:rPr>
          <w:rFonts w:ascii="Trebuchet MS" w:hAnsi="Trebuchet MS"/>
          <w:bCs/>
        </w:rPr>
      </w:pPr>
      <w:r>
        <w:rPr>
          <w:rFonts w:ascii="Trebuchet MS" w:hAnsi="Trebuchet MS"/>
          <w:bCs/>
        </w:rPr>
        <w:t xml:space="preserve">The system must have the current capability to integrate with </w:t>
      </w:r>
      <w:r w:rsidR="00BC36FB">
        <w:rPr>
          <w:rFonts w:ascii="Trebuchet MS" w:hAnsi="Trebuchet MS"/>
          <w:bCs/>
        </w:rPr>
        <w:t xml:space="preserve">CRM systems </w:t>
      </w:r>
      <w:r>
        <w:rPr>
          <w:rFonts w:ascii="Trebuchet MS" w:hAnsi="Trebuchet MS"/>
          <w:bCs/>
        </w:rPr>
        <w:t>in use within Active Lancashire. The supplier must demonstrate a current ability or commitment to integration on a wider range of systems in the future. (Active Lancashire will</w:t>
      </w:r>
      <w:r w:rsidR="00BC36FB">
        <w:rPr>
          <w:rFonts w:ascii="Trebuchet MS" w:hAnsi="Trebuchet MS"/>
          <w:bCs/>
        </w:rPr>
        <w:t xml:space="preserve"> be upgrading or replacing </w:t>
      </w:r>
      <w:r>
        <w:rPr>
          <w:rFonts w:ascii="Trebuchet MS" w:hAnsi="Trebuchet MS"/>
          <w:bCs/>
        </w:rPr>
        <w:t>CRM systems in the future).</w:t>
      </w:r>
    </w:p>
    <w:p w14:paraId="727BBBA6" w14:textId="63885B05" w:rsidR="00FC6D45" w:rsidRDefault="00FC6D45" w:rsidP="0034218D">
      <w:pPr>
        <w:pStyle w:val="Heading2"/>
        <w:numPr>
          <w:ilvl w:val="0"/>
          <w:numId w:val="0"/>
        </w:numPr>
        <w:tabs>
          <w:tab w:val="left" w:pos="567"/>
        </w:tabs>
        <w:spacing w:before="100" w:beforeAutospacing="1" w:after="0" w:line="240" w:lineRule="auto"/>
        <w:rPr>
          <w:rFonts w:ascii="Trebuchet MS" w:hAnsi="Trebuchet MS"/>
          <w:bCs/>
        </w:rPr>
      </w:pPr>
      <w:r>
        <w:rPr>
          <w:rFonts w:ascii="Trebuchet MS" w:hAnsi="Trebuchet MS"/>
          <w:bCs/>
        </w:rPr>
        <w:t xml:space="preserve">If the supplier is able to provide a sales based CRM system alongside the </w:t>
      </w:r>
      <w:r w:rsidRPr="00FC6D45">
        <w:rPr>
          <w:rFonts w:ascii="Trebuchet MS" w:hAnsi="Trebuchet MS"/>
          <w:bCs/>
        </w:rPr>
        <w:t>ISCF Screening and Wellbeing Service</w:t>
      </w:r>
      <w:r>
        <w:rPr>
          <w:rFonts w:ascii="Trebuchet MS" w:hAnsi="Trebuchet MS"/>
          <w:bCs/>
        </w:rPr>
        <w:t xml:space="preserve"> data management system, please send details of this to the officer named above. This element is not a requirement and your application will not be scored based on the ability to provide this.  </w:t>
      </w:r>
    </w:p>
    <w:p w14:paraId="14125B99" w14:textId="2524537E" w:rsidR="009C476C" w:rsidRDefault="009C476C" w:rsidP="0034218D">
      <w:pPr>
        <w:pStyle w:val="Heading2"/>
        <w:numPr>
          <w:ilvl w:val="0"/>
          <w:numId w:val="0"/>
        </w:numPr>
        <w:tabs>
          <w:tab w:val="left" w:pos="567"/>
        </w:tabs>
        <w:spacing w:before="100" w:beforeAutospacing="1" w:after="0" w:line="240" w:lineRule="auto"/>
        <w:rPr>
          <w:rFonts w:ascii="Trebuchet MS" w:hAnsi="Trebuchet MS"/>
          <w:bCs/>
        </w:rPr>
      </w:pPr>
      <w:r>
        <w:rPr>
          <w:rFonts w:ascii="Trebuchet MS" w:hAnsi="Trebuchet MS"/>
          <w:bCs/>
        </w:rPr>
        <w:lastRenderedPageBreak/>
        <w:t>The supplier must have the capability and ambition to participate in future development of its system with other partners that may be engaged by the BHM programme.</w:t>
      </w:r>
    </w:p>
    <w:p w14:paraId="48BCDBDB" w14:textId="7DA3C3D1" w:rsidR="009C476C" w:rsidRDefault="009C476C" w:rsidP="0034218D">
      <w:pPr>
        <w:pStyle w:val="Heading2"/>
        <w:numPr>
          <w:ilvl w:val="0"/>
          <w:numId w:val="0"/>
        </w:numPr>
        <w:tabs>
          <w:tab w:val="left" w:pos="567"/>
        </w:tabs>
        <w:spacing w:before="100" w:beforeAutospacing="1" w:after="0" w:line="240" w:lineRule="auto"/>
        <w:rPr>
          <w:rFonts w:ascii="Trebuchet MS" w:hAnsi="Trebuchet MS"/>
          <w:bCs/>
        </w:rPr>
      </w:pPr>
      <w:r>
        <w:rPr>
          <w:rFonts w:ascii="Trebuchet MS" w:hAnsi="Trebuchet MS"/>
          <w:bCs/>
        </w:rPr>
        <w:t xml:space="preserve">The supplier must have the necessary security in place to satisfy NHS requirements such that an upload link could be developed if required and resources allow, to enable information to be extracted and loaded into NHS systems. </w:t>
      </w:r>
    </w:p>
    <w:p w14:paraId="0E9C1EDE" w14:textId="4842D2AD" w:rsidR="009C476C" w:rsidRDefault="009C476C" w:rsidP="0034218D">
      <w:pPr>
        <w:pStyle w:val="Heading2"/>
        <w:numPr>
          <w:ilvl w:val="0"/>
          <w:numId w:val="0"/>
        </w:numPr>
        <w:tabs>
          <w:tab w:val="left" w:pos="567"/>
        </w:tabs>
        <w:spacing w:before="100" w:beforeAutospacing="1" w:after="0" w:line="240" w:lineRule="auto"/>
        <w:rPr>
          <w:rFonts w:ascii="Trebuchet MS" w:hAnsi="Trebuchet MS"/>
          <w:bCs/>
        </w:rPr>
      </w:pPr>
      <w:r>
        <w:rPr>
          <w:rFonts w:ascii="Trebuchet MS" w:hAnsi="Trebuchet MS"/>
          <w:bCs/>
        </w:rPr>
        <w:t xml:space="preserve">The supplier must have the potential to support roll out of its system outside Lancashire. This will include to </w:t>
      </w:r>
      <w:r w:rsidR="00103A8F">
        <w:rPr>
          <w:rFonts w:ascii="Trebuchet MS" w:hAnsi="Trebuchet MS"/>
          <w:bCs/>
        </w:rPr>
        <w:t xml:space="preserve">Cheshire and Greater Manchester during the period of the contract, and potentially other areas of the UK after the contract end date.  </w:t>
      </w:r>
    </w:p>
    <w:p w14:paraId="46990AFE" w14:textId="07EBFDA2" w:rsidR="00F524AD" w:rsidRDefault="00F524AD" w:rsidP="0034218D">
      <w:pPr>
        <w:pStyle w:val="Heading2"/>
        <w:numPr>
          <w:ilvl w:val="0"/>
          <w:numId w:val="0"/>
        </w:numPr>
        <w:tabs>
          <w:tab w:val="left" w:pos="567"/>
        </w:tabs>
        <w:spacing w:before="100" w:beforeAutospacing="1" w:after="0" w:line="240" w:lineRule="auto"/>
        <w:rPr>
          <w:rFonts w:ascii="Trebuchet MS" w:hAnsi="Trebuchet MS"/>
          <w:bCs/>
        </w:rPr>
      </w:pPr>
      <w:r w:rsidRPr="00FC6D45">
        <w:rPr>
          <w:rFonts w:ascii="Trebuchet MS" w:hAnsi="Trebuchet MS"/>
          <w:bCs/>
        </w:rPr>
        <w:t>The su</w:t>
      </w:r>
      <w:r w:rsidR="00FC6D45" w:rsidRPr="00FC6D45">
        <w:rPr>
          <w:rFonts w:ascii="Trebuchet MS" w:hAnsi="Trebuchet MS"/>
          <w:bCs/>
        </w:rPr>
        <w:t>pplier must be able to provide help desk support with t</w:t>
      </w:r>
      <w:r w:rsidRPr="00FC6D45">
        <w:rPr>
          <w:rFonts w:ascii="Trebuchet MS" w:hAnsi="Trebuchet MS"/>
          <w:bCs/>
        </w:rPr>
        <w:t>echni</w:t>
      </w:r>
      <w:r w:rsidR="00FC6D45" w:rsidRPr="00FC6D45">
        <w:rPr>
          <w:rFonts w:ascii="Trebuchet MS" w:hAnsi="Trebuchet MS"/>
          <w:bCs/>
        </w:rPr>
        <w:t>cal support and troubleshooting within the contracted costs.</w:t>
      </w:r>
    </w:p>
    <w:p w14:paraId="37EC7BD0" w14:textId="14099358" w:rsidR="00087517" w:rsidRPr="00FF7418" w:rsidRDefault="00087517" w:rsidP="007E0F30">
      <w:pPr>
        <w:jc w:val="both"/>
        <w:rPr>
          <w:rFonts w:ascii="Trebuchet MS" w:hAnsi="Trebuchet MS" w:cs="Arial"/>
        </w:rPr>
      </w:pPr>
    </w:p>
    <w:p w14:paraId="0656ABF0" w14:textId="32C43CB5" w:rsidR="006A0B92" w:rsidRPr="007252F6" w:rsidRDefault="00F524AD" w:rsidP="0034218D">
      <w:pPr>
        <w:pStyle w:val="ListParagraph"/>
        <w:numPr>
          <w:ilvl w:val="0"/>
          <w:numId w:val="17"/>
        </w:numPr>
        <w:jc w:val="both"/>
        <w:rPr>
          <w:rFonts w:ascii="Trebuchet MS" w:hAnsi="Trebuchet MS" w:cs="Arial"/>
          <w:b/>
          <w:color w:val="1E4E9D"/>
          <w:sz w:val="22"/>
          <w:szCs w:val="22"/>
        </w:rPr>
      </w:pPr>
      <w:r w:rsidRPr="007252F6">
        <w:rPr>
          <w:rFonts w:ascii="Trebuchet MS" w:hAnsi="Trebuchet MS" w:cs="Arial"/>
          <w:b/>
          <w:color w:val="1E4E9D"/>
          <w:sz w:val="22"/>
          <w:szCs w:val="22"/>
        </w:rPr>
        <w:t xml:space="preserve">CONTRACT MILESTONES </w:t>
      </w:r>
    </w:p>
    <w:p w14:paraId="460ED3B4" w14:textId="77777777" w:rsidR="00192B24" w:rsidRPr="00691695" w:rsidRDefault="00192B24" w:rsidP="00192B24">
      <w:pPr>
        <w:pStyle w:val="ListParagraph"/>
        <w:jc w:val="both"/>
        <w:rPr>
          <w:rFonts w:ascii="Trebuchet MS" w:hAnsi="Trebuchet MS" w:cs="Arial"/>
          <w:sz w:val="22"/>
          <w:szCs w:val="22"/>
        </w:rPr>
      </w:pPr>
    </w:p>
    <w:p w14:paraId="41DC7F1A" w14:textId="67DEB9D0" w:rsidR="003A027D" w:rsidRPr="00691695" w:rsidRDefault="003A027D" w:rsidP="00192B24">
      <w:pPr>
        <w:pStyle w:val="ListParagraph"/>
        <w:jc w:val="both"/>
        <w:rPr>
          <w:rFonts w:ascii="Trebuchet MS" w:hAnsi="Trebuchet MS" w:cs="Arial"/>
          <w:sz w:val="22"/>
          <w:szCs w:val="22"/>
        </w:rPr>
      </w:pPr>
      <w:r w:rsidRPr="00691695">
        <w:rPr>
          <w:rFonts w:ascii="Trebuchet MS" w:hAnsi="Trebuchet MS" w:cs="Arial"/>
          <w:sz w:val="22"/>
          <w:szCs w:val="22"/>
        </w:rPr>
        <w:t>In addition to the specific roles and responsib</w:t>
      </w:r>
      <w:r w:rsidR="008564B9" w:rsidRPr="00691695">
        <w:rPr>
          <w:rFonts w:ascii="Trebuchet MS" w:hAnsi="Trebuchet MS" w:cs="Arial"/>
          <w:sz w:val="22"/>
          <w:szCs w:val="22"/>
        </w:rPr>
        <w:t>ilities list above in section 2</w:t>
      </w:r>
      <w:r w:rsidRPr="00691695">
        <w:rPr>
          <w:rFonts w:ascii="Trebuchet MS" w:hAnsi="Trebuchet MS" w:cs="Arial"/>
          <w:sz w:val="22"/>
          <w:szCs w:val="22"/>
        </w:rPr>
        <w:t xml:space="preserve">. </w:t>
      </w:r>
    </w:p>
    <w:p w14:paraId="4304D2B3" w14:textId="77777777" w:rsidR="00192B24" w:rsidRPr="00691695" w:rsidRDefault="00192B24" w:rsidP="00192B24">
      <w:pPr>
        <w:pStyle w:val="ListParagraph"/>
        <w:jc w:val="both"/>
        <w:rPr>
          <w:rFonts w:ascii="Trebuchet MS" w:hAnsi="Trebuchet MS" w:cs="Arial"/>
          <w:b/>
          <w:sz w:val="22"/>
          <w:szCs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13178"/>
      </w:tblGrid>
      <w:tr w:rsidR="003A027D" w:rsidRPr="000E676E" w14:paraId="363884DA" w14:textId="77777777" w:rsidTr="007252F6">
        <w:trPr>
          <w:jc w:val="center"/>
        </w:trPr>
        <w:tc>
          <w:tcPr>
            <w:tcW w:w="13178" w:type="dxa"/>
            <w:shd w:val="clear" w:color="auto" w:fill="1E4E9D"/>
          </w:tcPr>
          <w:p w14:paraId="2B13F718" w14:textId="199C14AC" w:rsidR="003A027D" w:rsidRPr="007252F6" w:rsidRDefault="00F524AD" w:rsidP="00192B24">
            <w:pPr>
              <w:jc w:val="center"/>
              <w:rPr>
                <w:rFonts w:ascii="Trebuchet MS" w:hAnsi="Trebuchet MS" w:cs="Arial"/>
                <w:b/>
                <w:color w:val="FFFFFF" w:themeColor="background1"/>
                <w:sz w:val="22"/>
                <w:szCs w:val="22"/>
              </w:rPr>
            </w:pPr>
            <w:r w:rsidRPr="007252F6">
              <w:rPr>
                <w:rFonts w:ascii="Trebuchet MS" w:hAnsi="Trebuchet MS" w:cs="Arial"/>
                <w:b/>
                <w:color w:val="FFFFFF" w:themeColor="background1"/>
                <w:sz w:val="22"/>
                <w:szCs w:val="22"/>
              </w:rPr>
              <w:t>Project Milestones</w:t>
            </w:r>
          </w:p>
          <w:p w14:paraId="37FB13EF" w14:textId="77777777" w:rsidR="003A027D" w:rsidRPr="00691695" w:rsidRDefault="003A027D" w:rsidP="00192B24">
            <w:pPr>
              <w:jc w:val="center"/>
              <w:rPr>
                <w:rFonts w:ascii="Trebuchet MS" w:hAnsi="Trebuchet MS" w:cs="Arial"/>
                <w:b/>
                <w:sz w:val="22"/>
                <w:szCs w:val="22"/>
              </w:rPr>
            </w:pPr>
          </w:p>
        </w:tc>
      </w:tr>
      <w:tr w:rsidR="003A027D" w14:paraId="03B9A6FB" w14:textId="77777777">
        <w:trPr>
          <w:jc w:val="center"/>
        </w:trPr>
        <w:tc>
          <w:tcPr>
            <w:tcW w:w="13178" w:type="dxa"/>
            <w:shd w:val="clear" w:color="auto" w:fill="FFFFFF" w:themeFill="background1"/>
          </w:tcPr>
          <w:p w14:paraId="191915BF" w14:textId="1D7F4A00" w:rsidR="00381216" w:rsidRPr="00FF7418" w:rsidRDefault="00381216" w:rsidP="00F32B0A">
            <w:pPr>
              <w:jc w:val="both"/>
              <w:rPr>
                <w:rFonts w:ascii="Trebuchet MS" w:hAnsi="Trebuchet MS" w:cs="Arial"/>
                <w:sz w:val="22"/>
                <w:szCs w:val="22"/>
              </w:rPr>
            </w:pPr>
            <w:r w:rsidRPr="00691695">
              <w:rPr>
                <w:rFonts w:ascii="Trebuchet MS" w:hAnsi="Trebuchet MS" w:cs="Arial"/>
                <w:sz w:val="22"/>
                <w:szCs w:val="22"/>
              </w:rPr>
              <w:t xml:space="preserve">The successful applicant will be required to report to </w:t>
            </w:r>
            <w:r w:rsidR="00F32B0A" w:rsidRPr="00691695">
              <w:rPr>
                <w:rFonts w:ascii="Trebuchet MS" w:hAnsi="Trebuchet MS" w:cs="Arial"/>
                <w:sz w:val="22"/>
                <w:szCs w:val="22"/>
              </w:rPr>
              <w:t xml:space="preserve">the Project Manager, at quarterly </w:t>
            </w:r>
            <w:r w:rsidR="00691695" w:rsidRPr="00691695">
              <w:rPr>
                <w:rFonts w:ascii="Trebuchet MS" w:hAnsi="Trebuchet MS" w:cs="Arial"/>
                <w:sz w:val="22"/>
                <w:szCs w:val="22"/>
              </w:rPr>
              <w:t>project management meetings</w:t>
            </w:r>
            <w:r w:rsidRPr="00691695">
              <w:rPr>
                <w:rFonts w:ascii="Trebuchet MS" w:hAnsi="Trebuchet MS" w:cs="Arial"/>
                <w:sz w:val="22"/>
                <w:szCs w:val="22"/>
              </w:rPr>
              <w:t xml:space="preserve">, providing written progress reports at agreed times and intervals on achievements towards </w:t>
            </w:r>
            <w:r w:rsidR="00F524AD" w:rsidRPr="00691695">
              <w:rPr>
                <w:rFonts w:ascii="Trebuchet MS" w:hAnsi="Trebuchet MS" w:cs="Arial"/>
                <w:sz w:val="22"/>
                <w:szCs w:val="22"/>
              </w:rPr>
              <w:t>project milestones for system development</w:t>
            </w:r>
            <w:r w:rsidR="00691695" w:rsidRPr="00691695">
              <w:rPr>
                <w:rFonts w:ascii="Trebuchet MS" w:hAnsi="Trebuchet MS" w:cs="Arial"/>
                <w:sz w:val="22"/>
                <w:szCs w:val="22"/>
              </w:rPr>
              <w:t>. These will be confirmed post contract award.</w:t>
            </w:r>
            <w:r w:rsidR="005B69A0">
              <w:rPr>
                <w:rFonts w:ascii="Trebuchet MS" w:hAnsi="Trebuchet MS" w:cs="Arial"/>
                <w:sz w:val="22"/>
                <w:szCs w:val="22"/>
              </w:rPr>
              <w:t xml:space="preserve"> </w:t>
            </w:r>
          </w:p>
          <w:p w14:paraId="72640FA8" w14:textId="77777777" w:rsidR="003A027D" w:rsidRDefault="003A027D" w:rsidP="007E0F30">
            <w:pPr>
              <w:jc w:val="both"/>
              <w:rPr>
                <w:rFonts w:ascii="Trebuchet MS" w:hAnsi="Trebuchet MS" w:cs="Arial"/>
                <w:b/>
                <w:sz w:val="22"/>
                <w:szCs w:val="22"/>
              </w:rPr>
            </w:pPr>
          </w:p>
        </w:tc>
      </w:tr>
    </w:tbl>
    <w:p w14:paraId="4B67C203" w14:textId="30E06F48" w:rsidR="00116C83" w:rsidRPr="00FF7418" w:rsidRDefault="00116C83" w:rsidP="007E0F30">
      <w:pPr>
        <w:jc w:val="both"/>
        <w:rPr>
          <w:rFonts w:ascii="Trebuchet MS" w:hAnsi="Trebuchet MS" w:cs="Arial"/>
        </w:rPr>
      </w:pPr>
    </w:p>
    <w:p w14:paraId="668AD8E9" w14:textId="77777777" w:rsidR="00E962C5" w:rsidRDefault="00B56EBA" w:rsidP="0034218D">
      <w:pPr>
        <w:pStyle w:val="ListParagraph"/>
        <w:numPr>
          <w:ilvl w:val="0"/>
          <w:numId w:val="17"/>
        </w:numPr>
        <w:jc w:val="both"/>
        <w:rPr>
          <w:rFonts w:ascii="Trebuchet MS" w:hAnsi="Trebuchet MS" w:cs="Arial"/>
          <w:b/>
          <w:sz w:val="22"/>
          <w:szCs w:val="22"/>
        </w:rPr>
      </w:pPr>
      <w:r w:rsidRPr="007252F6">
        <w:rPr>
          <w:rFonts w:ascii="Trebuchet MS" w:hAnsi="Trebuchet MS" w:cs="Arial"/>
          <w:b/>
          <w:color w:val="1E4E9D"/>
          <w:sz w:val="22"/>
          <w:szCs w:val="22"/>
        </w:rPr>
        <w:t>TIMESCALES</w:t>
      </w:r>
      <w:r>
        <w:rPr>
          <w:rFonts w:ascii="Trebuchet MS" w:hAnsi="Trebuchet MS" w:cs="Arial"/>
          <w:b/>
          <w:sz w:val="22"/>
          <w:szCs w:val="22"/>
        </w:rPr>
        <w:t xml:space="preserve"> </w:t>
      </w:r>
    </w:p>
    <w:p w14:paraId="77B04B17" w14:textId="77777777" w:rsidR="00116C83" w:rsidRPr="00B56EBA" w:rsidRDefault="00116C83" w:rsidP="00116C83">
      <w:pPr>
        <w:pStyle w:val="ListParagraph"/>
        <w:jc w:val="both"/>
        <w:rPr>
          <w:rFonts w:ascii="Trebuchet MS" w:hAnsi="Trebuchet MS" w:cs="Arial"/>
          <w:b/>
          <w:sz w:val="22"/>
          <w:szCs w:val="22"/>
        </w:rPr>
      </w:pPr>
    </w:p>
    <w:p w14:paraId="413DB980" w14:textId="66C070B0" w:rsidR="004B35E8" w:rsidRDefault="004B35E8" w:rsidP="004B35E8">
      <w:pPr>
        <w:shd w:val="clear" w:color="auto" w:fill="FFFFFF"/>
        <w:spacing w:line="276" w:lineRule="auto"/>
        <w:jc w:val="both"/>
        <w:rPr>
          <w:rFonts w:ascii="Trebuchet MS" w:hAnsi="Trebuchet MS"/>
          <w:sz w:val="22"/>
          <w:szCs w:val="22"/>
          <w:bdr w:val="none" w:sz="0" w:space="0" w:color="auto" w:frame="1"/>
          <w:lang w:eastAsia="en-GB"/>
        </w:rPr>
      </w:pPr>
      <w:r w:rsidRPr="009F7719">
        <w:rPr>
          <w:rFonts w:ascii="Trebuchet MS" w:hAnsi="Trebuchet MS"/>
          <w:sz w:val="22"/>
          <w:szCs w:val="22"/>
          <w:bdr w:val="none" w:sz="0" w:space="0" w:color="auto" w:frame="1"/>
          <w:lang w:eastAsia="en-GB"/>
        </w:rPr>
        <w:t xml:space="preserve">The contract start date is </w:t>
      </w:r>
      <w:r w:rsidR="005130A8">
        <w:rPr>
          <w:rFonts w:ascii="Trebuchet MS" w:hAnsi="Trebuchet MS"/>
          <w:sz w:val="22"/>
          <w:szCs w:val="22"/>
          <w:bdr w:val="none" w:sz="0" w:space="0" w:color="auto" w:frame="1"/>
          <w:lang w:eastAsia="en-GB"/>
        </w:rPr>
        <w:t>18.</w:t>
      </w:r>
      <w:r w:rsidR="002E506B" w:rsidRPr="00AE3955">
        <w:rPr>
          <w:rFonts w:ascii="Trebuchet MS" w:hAnsi="Trebuchet MS"/>
          <w:sz w:val="22"/>
          <w:szCs w:val="22"/>
          <w:bdr w:val="none" w:sz="0" w:space="0" w:color="auto" w:frame="1"/>
          <w:lang w:eastAsia="en-GB"/>
        </w:rPr>
        <w:t>8.21, with a go live date of 15.9.21 (see above). The contract will expire on 31.3.24, unless extended by mutual agreement.</w:t>
      </w:r>
      <w:r w:rsidR="002E506B">
        <w:rPr>
          <w:rFonts w:ascii="Trebuchet MS" w:hAnsi="Trebuchet MS"/>
          <w:sz w:val="22"/>
          <w:szCs w:val="22"/>
          <w:bdr w:val="none" w:sz="0" w:space="0" w:color="auto" w:frame="1"/>
          <w:lang w:eastAsia="en-GB"/>
        </w:rPr>
        <w:t xml:space="preserve"> </w:t>
      </w:r>
      <w:r w:rsidRPr="009F7719">
        <w:rPr>
          <w:rFonts w:ascii="Trebuchet MS" w:hAnsi="Trebuchet MS"/>
          <w:sz w:val="22"/>
          <w:szCs w:val="22"/>
          <w:bdr w:val="none" w:sz="0" w:space="0" w:color="auto" w:frame="1"/>
          <w:lang w:eastAsia="en-GB"/>
        </w:rPr>
        <w:t xml:space="preserve">During that time the aim is </w:t>
      </w:r>
      <w:r w:rsidR="00386CAA">
        <w:rPr>
          <w:rFonts w:ascii="Trebuchet MS" w:hAnsi="Trebuchet MS"/>
          <w:sz w:val="22"/>
          <w:szCs w:val="22"/>
          <w:bdr w:val="none" w:sz="0" w:space="0" w:color="auto" w:frame="1"/>
          <w:lang w:eastAsia="en-GB"/>
        </w:rPr>
        <w:t xml:space="preserve">enable the BHM ISCF programme </w:t>
      </w:r>
      <w:r w:rsidRPr="009F7719">
        <w:rPr>
          <w:rFonts w:ascii="Trebuchet MS" w:hAnsi="Trebuchet MS"/>
          <w:sz w:val="22"/>
          <w:szCs w:val="22"/>
          <w:bdr w:val="none" w:sz="0" w:space="0" w:color="auto" w:frame="1"/>
          <w:lang w:eastAsia="en-GB"/>
        </w:rPr>
        <w:t>to deliver</w:t>
      </w:r>
      <w:r w:rsidR="00386CAA">
        <w:rPr>
          <w:rFonts w:ascii="Trebuchet MS" w:hAnsi="Trebuchet MS"/>
          <w:sz w:val="22"/>
          <w:szCs w:val="22"/>
          <w:bdr w:val="none" w:sz="0" w:space="0" w:color="auto" w:frame="1"/>
          <w:lang w:eastAsia="en-GB"/>
        </w:rPr>
        <w:t xml:space="preserve"> 19000 screenings, and 9500 wellbeing support programmes. </w:t>
      </w:r>
      <w:r w:rsidRPr="009F7719">
        <w:rPr>
          <w:rFonts w:ascii="Trebuchet MS" w:hAnsi="Trebuchet MS"/>
          <w:sz w:val="22"/>
          <w:szCs w:val="22"/>
          <w:bdr w:val="none" w:sz="0" w:space="0" w:color="auto" w:frame="1"/>
          <w:lang w:eastAsia="en-GB"/>
        </w:rPr>
        <w:t xml:space="preserve"> </w:t>
      </w:r>
      <w:r w:rsidRPr="00FA41D1">
        <w:rPr>
          <w:rFonts w:ascii="Trebuchet MS" w:hAnsi="Trebuchet MS"/>
          <w:sz w:val="22"/>
          <w:szCs w:val="22"/>
          <w:bdr w:val="none" w:sz="0" w:space="0" w:color="auto" w:frame="1"/>
          <w:lang w:eastAsia="en-GB"/>
        </w:rPr>
        <w:t xml:space="preserve"> </w:t>
      </w:r>
      <w:r w:rsidR="00621844">
        <w:rPr>
          <w:rFonts w:ascii="Trebuchet MS" w:hAnsi="Trebuchet MS"/>
          <w:sz w:val="22"/>
          <w:szCs w:val="22"/>
          <w:bdr w:val="none" w:sz="0" w:space="0" w:color="auto" w:frame="1"/>
          <w:lang w:eastAsia="en-GB"/>
        </w:rPr>
        <w:t xml:space="preserve"> </w:t>
      </w:r>
      <w:r w:rsidR="00116C83">
        <w:rPr>
          <w:rFonts w:ascii="Trebuchet MS" w:hAnsi="Trebuchet MS"/>
          <w:sz w:val="22"/>
          <w:szCs w:val="22"/>
          <w:bdr w:val="none" w:sz="0" w:space="0" w:color="auto" w:frame="1"/>
          <w:lang w:eastAsia="en-GB"/>
        </w:rPr>
        <w:t xml:space="preserve">The key milestones are as follows: </w:t>
      </w:r>
    </w:p>
    <w:p w14:paraId="78023EFC" w14:textId="77777777" w:rsidR="009F7719" w:rsidRDefault="009F7719" w:rsidP="004B35E8">
      <w:pPr>
        <w:shd w:val="clear" w:color="auto" w:fill="FFFFFF"/>
        <w:spacing w:line="276" w:lineRule="auto"/>
        <w:jc w:val="both"/>
        <w:rPr>
          <w:rFonts w:ascii="Trebuchet MS" w:hAnsi="Trebuchet MS"/>
          <w:sz w:val="22"/>
          <w:szCs w:val="22"/>
          <w:bdr w:val="none" w:sz="0" w:space="0" w:color="auto" w:frame="1"/>
          <w:lang w:eastAsia="en-GB"/>
        </w:rPr>
      </w:pPr>
    </w:p>
    <w:p w14:paraId="09374170" w14:textId="77777777" w:rsidR="00116C83" w:rsidRDefault="00116C83" w:rsidP="004B35E8">
      <w:pPr>
        <w:shd w:val="clear" w:color="auto" w:fill="FFFFFF"/>
        <w:spacing w:line="276" w:lineRule="auto"/>
        <w:jc w:val="both"/>
        <w:rPr>
          <w:rFonts w:ascii="Trebuchet MS" w:hAnsi="Trebuchet MS"/>
          <w:sz w:val="22"/>
          <w:szCs w:val="22"/>
          <w:bdr w:val="none" w:sz="0" w:space="0" w:color="auto" w:frame="1"/>
          <w:lang w:eastAsia="en-GB"/>
        </w:rPr>
      </w:pPr>
    </w:p>
    <w:tbl>
      <w:tblPr>
        <w:tblStyle w:val="TableGrid"/>
        <w:tblW w:w="0" w:type="auto"/>
        <w:jc w:val="center"/>
        <w:shd w:val="clear" w:color="auto" w:fill="D9D9D9" w:themeFill="background1" w:themeFillShade="D9"/>
        <w:tblLook w:val="04A0" w:firstRow="1" w:lastRow="0" w:firstColumn="1" w:lastColumn="0" w:noHBand="0" w:noVBand="1"/>
      </w:tblPr>
      <w:tblGrid>
        <w:gridCol w:w="7175"/>
        <w:gridCol w:w="5436"/>
      </w:tblGrid>
      <w:tr w:rsidR="00116C83" w14:paraId="1108E5D9" w14:textId="77777777" w:rsidTr="007252F6">
        <w:trPr>
          <w:jc w:val="center"/>
        </w:trPr>
        <w:tc>
          <w:tcPr>
            <w:tcW w:w="7175" w:type="dxa"/>
            <w:shd w:val="clear" w:color="auto" w:fill="1E4E9D"/>
          </w:tcPr>
          <w:p w14:paraId="27D60AC7" w14:textId="77777777" w:rsidR="00116C83" w:rsidRPr="007252F6" w:rsidRDefault="009F7719" w:rsidP="00116C83">
            <w:pPr>
              <w:jc w:val="center"/>
              <w:rPr>
                <w:rFonts w:ascii="Trebuchet MS" w:hAnsi="Trebuchet MS" w:cs="Arial"/>
                <w:b/>
                <w:color w:val="FFFFFF" w:themeColor="background1"/>
                <w:sz w:val="22"/>
                <w:szCs w:val="22"/>
              </w:rPr>
            </w:pPr>
            <w:r w:rsidRPr="007252F6">
              <w:rPr>
                <w:rFonts w:ascii="Trebuchet MS" w:hAnsi="Trebuchet MS" w:cs="Arial"/>
                <w:b/>
                <w:color w:val="FFFFFF" w:themeColor="background1"/>
                <w:sz w:val="22"/>
                <w:szCs w:val="22"/>
              </w:rPr>
              <w:t>Activity</w:t>
            </w:r>
          </w:p>
        </w:tc>
        <w:tc>
          <w:tcPr>
            <w:tcW w:w="5436" w:type="dxa"/>
            <w:shd w:val="clear" w:color="auto" w:fill="1E4E9D"/>
          </w:tcPr>
          <w:p w14:paraId="59684AC2" w14:textId="77777777" w:rsidR="00116C83" w:rsidRPr="007252F6" w:rsidRDefault="009F7719" w:rsidP="00E74BEB">
            <w:pPr>
              <w:jc w:val="center"/>
              <w:rPr>
                <w:rFonts w:ascii="Trebuchet MS" w:hAnsi="Trebuchet MS" w:cs="Arial"/>
                <w:b/>
                <w:color w:val="FFFFFF" w:themeColor="background1"/>
                <w:sz w:val="22"/>
                <w:szCs w:val="22"/>
              </w:rPr>
            </w:pPr>
            <w:r w:rsidRPr="007252F6">
              <w:rPr>
                <w:rFonts w:ascii="Trebuchet MS" w:hAnsi="Trebuchet MS" w:cs="Arial"/>
                <w:b/>
                <w:color w:val="FFFFFF" w:themeColor="background1"/>
                <w:sz w:val="22"/>
                <w:szCs w:val="22"/>
              </w:rPr>
              <w:t>Deadline</w:t>
            </w:r>
          </w:p>
        </w:tc>
      </w:tr>
      <w:tr w:rsidR="00116C83" w14:paraId="70E5EAD9" w14:textId="77777777">
        <w:trPr>
          <w:jc w:val="center"/>
        </w:trPr>
        <w:tc>
          <w:tcPr>
            <w:tcW w:w="7175" w:type="dxa"/>
            <w:shd w:val="clear" w:color="auto" w:fill="FFFFFF" w:themeFill="background1"/>
          </w:tcPr>
          <w:p w14:paraId="1D66627E" w14:textId="7EEE6498" w:rsidR="00116C83" w:rsidRPr="009F7719" w:rsidRDefault="002E506B" w:rsidP="00E74BEB">
            <w:pPr>
              <w:jc w:val="both"/>
              <w:rPr>
                <w:rFonts w:ascii="Trebuchet MS" w:hAnsi="Trebuchet MS" w:cs="Arial"/>
                <w:sz w:val="22"/>
                <w:szCs w:val="22"/>
              </w:rPr>
            </w:pPr>
            <w:r>
              <w:rPr>
                <w:rFonts w:ascii="Trebuchet MS" w:hAnsi="Trebuchet MS" w:cs="Arial"/>
                <w:sz w:val="22"/>
                <w:szCs w:val="22"/>
              </w:rPr>
              <w:t xml:space="preserve">Enable the data capture and reporting for up to 400 screenings, and </w:t>
            </w:r>
            <w:r w:rsidR="00A8217F">
              <w:rPr>
                <w:rFonts w:ascii="Trebuchet MS" w:hAnsi="Trebuchet MS" w:cs="Arial"/>
                <w:sz w:val="22"/>
                <w:szCs w:val="22"/>
              </w:rPr>
              <w:t>200 wellbeing plans and wellbeing programmes</w:t>
            </w:r>
          </w:p>
        </w:tc>
        <w:tc>
          <w:tcPr>
            <w:tcW w:w="5436" w:type="dxa"/>
            <w:shd w:val="clear" w:color="auto" w:fill="FFFFFF" w:themeFill="background1"/>
          </w:tcPr>
          <w:p w14:paraId="7BDD3923" w14:textId="1E30665E" w:rsidR="00116C83" w:rsidRPr="009F7719" w:rsidRDefault="00A8217F" w:rsidP="009F7719">
            <w:pPr>
              <w:jc w:val="both"/>
              <w:rPr>
                <w:rFonts w:ascii="Trebuchet MS" w:hAnsi="Trebuchet MS" w:cs="Arial"/>
                <w:sz w:val="22"/>
                <w:szCs w:val="22"/>
              </w:rPr>
            </w:pPr>
            <w:r>
              <w:rPr>
                <w:rFonts w:ascii="Trebuchet MS" w:hAnsi="Trebuchet MS" w:cs="Arial"/>
                <w:sz w:val="22"/>
                <w:szCs w:val="22"/>
              </w:rPr>
              <w:t>Screenings  and wellbeing plans 30.10.21 / associated Wellbeing programmes 31.1.22</w:t>
            </w:r>
          </w:p>
        </w:tc>
      </w:tr>
      <w:tr w:rsidR="00116C83" w14:paraId="0D696250" w14:textId="77777777">
        <w:trPr>
          <w:jc w:val="center"/>
        </w:trPr>
        <w:tc>
          <w:tcPr>
            <w:tcW w:w="7175" w:type="dxa"/>
            <w:shd w:val="clear" w:color="auto" w:fill="FFFFFF" w:themeFill="background1"/>
          </w:tcPr>
          <w:p w14:paraId="3F6F7FD7" w14:textId="790BB768" w:rsidR="00116C83" w:rsidRPr="009F7719" w:rsidRDefault="00A8217F" w:rsidP="00E74BEB">
            <w:pPr>
              <w:jc w:val="both"/>
              <w:rPr>
                <w:rFonts w:ascii="Trebuchet MS" w:hAnsi="Trebuchet MS" w:cs="Arial"/>
                <w:sz w:val="22"/>
                <w:szCs w:val="22"/>
              </w:rPr>
            </w:pPr>
            <w:r>
              <w:rPr>
                <w:rFonts w:ascii="Trebuchet MS" w:hAnsi="Trebuchet MS" w:cs="Arial"/>
                <w:sz w:val="22"/>
                <w:szCs w:val="22"/>
              </w:rPr>
              <w:t>Enable the data capture and reporting for up to a further 2</w:t>
            </w:r>
            <w:r w:rsidR="00386CAA">
              <w:rPr>
                <w:rFonts w:ascii="Trebuchet MS" w:hAnsi="Trebuchet MS" w:cs="Arial"/>
                <w:sz w:val="22"/>
                <w:szCs w:val="22"/>
              </w:rPr>
              <w:t>0</w:t>
            </w:r>
            <w:r>
              <w:rPr>
                <w:rFonts w:ascii="Trebuchet MS" w:hAnsi="Trebuchet MS" w:cs="Arial"/>
                <w:sz w:val="22"/>
                <w:szCs w:val="22"/>
              </w:rPr>
              <w:t>00 screenings, and 1000 wellbeing plans and wellbeing programmes</w:t>
            </w:r>
          </w:p>
        </w:tc>
        <w:tc>
          <w:tcPr>
            <w:tcW w:w="5436" w:type="dxa"/>
            <w:shd w:val="clear" w:color="auto" w:fill="FFFFFF" w:themeFill="background1"/>
          </w:tcPr>
          <w:p w14:paraId="3388426F" w14:textId="4E611477" w:rsidR="00116C83" w:rsidRPr="009F7719" w:rsidRDefault="00A8217F" w:rsidP="003D6DDA">
            <w:pPr>
              <w:jc w:val="both"/>
              <w:rPr>
                <w:rFonts w:ascii="Trebuchet MS" w:hAnsi="Trebuchet MS" w:cs="Arial"/>
                <w:sz w:val="22"/>
                <w:szCs w:val="22"/>
              </w:rPr>
            </w:pPr>
            <w:r>
              <w:rPr>
                <w:rFonts w:ascii="Trebuchet MS" w:hAnsi="Trebuchet MS" w:cs="Arial"/>
                <w:sz w:val="22"/>
                <w:szCs w:val="22"/>
              </w:rPr>
              <w:t>Screenings and wellbeing plans 31.3.22 / associated Wellbeing programmes 30.9.22</w:t>
            </w:r>
          </w:p>
        </w:tc>
      </w:tr>
      <w:tr w:rsidR="00116C83" w14:paraId="702C54AF" w14:textId="77777777">
        <w:trPr>
          <w:jc w:val="center"/>
        </w:trPr>
        <w:tc>
          <w:tcPr>
            <w:tcW w:w="7175" w:type="dxa"/>
            <w:shd w:val="clear" w:color="auto" w:fill="FFFFFF" w:themeFill="background1"/>
          </w:tcPr>
          <w:p w14:paraId="1EED3D34" w14:textId="2ABE8E05" w:rsidR="00116C83" w:rsidRPr="009F7719" w:rsidRDefault="00A8217F" w:rsidP="00E74BEB">
            <w:pPr>
              <w:jc w:val="both"/>
              <w:rPr>
                <w:rFonts w:ascii="Trebuchet MS" w:hAnsi="Trebuchet MS" w:cs="Arial"/>
                <w:sz w:val="22"/>
                <w:szCs w:val="22"/>
              </w:rPr>
            </w:pPr>
            <w:r>
              <w:rPr>
                <w:rFonts w:ascii="Trebuchet MS" w:hAnsi="Trebuchet MS" w:cs="Arial"/>
                <w:sz w:val="22"/>
                <w:szCs w:val="22"/>
              </w:rPr>
              <w:t xml:space="preserve">Enable the data capture and reporting for up to a further 17000 screenings, and </w:t>
            </w:r>
            <w:r w:rsidR="00386CAA">
              <w:rPr>
                <w:rFonts w:ascii="Trebuchet MS" w:hAnsi="Trebuchet MS" w:cs="Arial"/>
                <w:sz w:val="22"/>
                <w:szCs w:val="22"/>
              </w:rPr>
              <w:t>80</w:t>
            </w:r>
            <w:r>
              <w:rPr>
                <w:rFonts w:ascii="Trebuchet MS" w:hAnsi="Trebuchet MS" w:cs="Arial"/>
                <w:sz w:val="22"/>
                <w:szCs w:val="22"/>
              </w:rPr>
              <w:t>00 wellbeing plans and wellbeing programmes</w:t>
            </w:r>
          </w:p>
        </w:tc>
        <w:tc>
          <w:tcPr>
            <w:tcW w:w="5436" w:type="dxa"/>
            <w:shd w:val="clear" w:color="auto" w:fill="FFFFFF" w:themeFill="background1"/>
          </w:tcPr>
          <w:p w14:paraId="0E51B8D4" w14:textId="0DA457EA" w:rsidR="00116C83" w:rsidRPr="009F7719" w:rsidRDefault="00386CAA" w:rsidP="00E74BEB">
            <w:pPr>
              <w:jc w:val="both"/>
              <w:rPr>
                <w:rFonts w:ascii="Trebuchet MS" w:hAnsi="Trebuchet MS" w:cs="Arial"/>
                <w:sz w:val="22"/>
                <w:szCs w:val="22"/>
              </w:rPr>
            </w:pPr>
            <w:r>
              <w:rPr>
                <w:rFonts w:ascii="Trebuchet MS" w:hAnsi="Trebuchet MS" w:cs="Arial"/>
                <w:sz w:val="22"/>
                <w:szCs w:val="22"/>
              </w:rPr>
              <w:t>All complete 31.3.24</w:t>
            </w:r>
          </w:p>
        </w:tc>
      </w:tr>
      <w:tr w:rsidR="00116C83" w14:paraId="1E7E893C" w14:textId="77777777">
        <w:trPr>
          <w:jc w:val="center"/>
        </w:trPr>
        <w:tc>
          <w:tcPr>
            <w:tcW w:w="7175" w:type="dxa"/>
            <w:shd w:val="clear" w:color="auto" w:fill="FFFFFF" w:themeFill="background1"/>
          </w:tcPr>
          <w:p w14:paraId="6FB9BC33" w14:textId="77777777" w:rsidR="00116C83" w:rsidRPr="009F7719" w:rsidRDefault="00116C83" w:rsidP="00E74BEB">
            <w:pPr>
              <w:jc w:val="both"/>
              <w:rPr>
                <w:rFonts w:ascii="Trebuchet MS" w:hAnsi="Trebuchet MS" w:cs="Arial"/>
                <w:sz w:val="22"/>
                <w:szCs w:val="22"/>
              </w:rPr>
            </w:pPr>
          </w:p>
        </w:tc>
        <w:tc>
          <w:tcPr>
            <w:tcW w:w="5436" w:type="dxa"/>
            <w:shd w:val="clear" w:color="auto" w:fill="FFFFFF" w:themeFill="background1"/>
          </w:tcPr>
          <w:p w14:paraId="4375EFD5" w14:textId="77777777" w:rsidR="00116C83" w:rsidRPr="009F7719" w:rsidRDefault="00116C83" w:rsidP="00E74BEB">
            <w:pPr>
              <w:jc w:val="both"/>
              <w:rPr>
                <w:rFonts w:ascii="Trebuchet MS" w:hAnsi="Trebuchet MS" w:cs="Arial"/>
                <w:sz w:val="22"/>
                <w:szCs w:val="22"/>
              </w:rPr>
            </w:pPr>
          </w:p>
        </w:tc>
      </w:tr>
    </w:tbl>
    <w:p w14:paraId="776387E1" w14:textId="77777777" w:rsidR="009F7719" w:rsidRDefault="009F7719" w:rsidP="004B35E8">
      <w:pPr>
        <w:shd w:val="clear" w:color="auto" w:fill="FFFFFF"/>
        <w:spacing w:line="276" w:lineRule="auto"/>
        <w:jc w:val="both"/>
        <w:rPr>
          <w:rFonts w:ascii="Trebuchet MS" w:hAnsi="Trebuchet MS"/>
          <w:sz w:val="22"/>
          <w:szCs w:val="22"/>
          <w:bdr w:val="none" w:sz="0" w:space="0" w:color="auto" w:frame="1"/>
          <w:lang w:eastAsia="en-GB"/>
        </w:rPr>
      </w:pPr>
    </w:p>
    <w:p w14:paraId="4060AEB6" w14:textId="77777777" w:rsidR="00116C83" w:rsidRPr="009F7719" w:rsidRDefault="009F7719" w:rsidP="004B35E8">
      <w:pPr>
        <w:shd w:val="clear" w:color="auto" w:fill="FFFFFF"/>
        <w:spacing w:line="276" w:lineRule="auto"/>
        <w:jc w:val="both"/>
        <w:rPr>
          <w:rFonts w:ascii="Trebuchet MS" w:hAnsi="Trebuchet MS"/>
          <w:b/>
          <w:sz w:val="22"/>
          <w:szCs w:val="22"/>
          <w:bdr w:val="none" w:sz="0" w:space="0" w:color="auto" w:frame="1"/>
          <w:lang w:eastAsia="en-GB"/>
        </w:rPr>
      </w:pPr>
      <w:r w:rsidRPr="009F7719">
        <w:rPr>
          <w:rFonts w:ascii="Trebuchet MS" w:hAnsi="Trebuchet MS"/>
          <w:b/>
          <w:sz w:val="22"/>
          <w:szCs w:val="22"/>
          <w:bdr w:val="none" w:sz="0" w:space="0" w:color="auto" w:frame="1"/>
          <w:lang w:eastAsia="en-GB"/>
        </w:rPr>
        <w:t>NB - * Applicants need to demonstrate how they are going to meet these deadlines.</w:t>
      </w:r>
    </w:p>
    <w:p w14:paraId="581B4C37" w14:textId="77777777" w:rsidR="00B71BB5" w:rsidRDefault="00B71BB5" w:rsidP="007E0F30">
      <w:pPr>
        <w:jc w:val="both"/>
        <w:rPr>
          <w:rFonts w:ascii="Trebuchet MS" w:hAnsi="Trebuchet MS"/>
          <w:sz w:val="22"/>
          <w:szCs w:val="22"/>
          <w:bdr w:val="none" w:sz="0" w:space="0" w:color="auto" w:frame="1"/>
          <w:lang w:eastAsia="en-GB"/>
        </w:rPr>
      </w:pPr>
    </w:p>
    <w:p w14:paraId="2A47BA7D" w14:textId="77777777" w:rsidR="00381216" w:rsidRDefault="00381216" w:rsidP="007E0F30">
      <w:pPr>
        <w:jc w:val="both"/>
        <w:rPr>
          <w:rFonts w:ascii="Trebuchet MS" w:hAnsi="Trebuchet MS" w:cs="Arial"/>
          <w:b/>
          <w:sz w:val="22"/>
          <w:szCs w:val="22"/>
        </w:rPr>
      </w:pPr>
    </w:p>
    <w:p w14:paraId="1CCA2574" w14:textId="77777777" w:rsidR="009D1151" w:rsidRPr="007252F6" w:rsidRDefault="00B56EBA" w:rsidP="0034218D">
      <w:pPr>
        <w:pStyle w:val="ListParagraph"/>
        <w:numPr>
          <w:ilvl w:val="0"/>
          <w:numId w:val="17"/>
        </w:numPr>
        <w:jc w:val="both"/>
        <w:rPr>
          <w:rFonts w:ascii="Trebuchet MS" w:hAnsi="Trebuchet MS" w:cs="Arial"/>
          <w:b/>
          <w:color w:val="1E4E9D"/>
        </w:rPr>
      </w:pPr>
      <w:r w:rsidRPr="007252F6">
        <w:rPr>
          <w:rFonts w:ascii="Trebuchet MS" w:hAnsi="Trebuchet MS" w:cs="Arial"/>
          <w:b/>
          <w:color w:val="1E4E9D"/>
        </w:rPr>
        <w:t>SPECIAL REQUIREMENTS THAT APPLY:</w:t>
      </w:r>
      <w:r w:rsidR="00381216" w:rsidRPr="007252F6">
        <w:rPr>
          <w:rFonts w:ascii="Trebuchet MS" w:hAnsi="Trebuchet MS" w:cs="Arial"/>
          <w:b/>
          <w:color w:val="1E4E9D"/>
        </w:rPr>
        <w:t xml:space="preserve"> &lt;THIS LIST IS INDICATIVE AND NOT EXHAUSTIVE&gt; </w:t>
      </w:r>
    </w:p>
    <w:p w14:paraId="120B9707" w14:textId="77777777" w:rsidR="00E53185" w:rsidRDefault="00E53185" w:rsidP="007E0F30">
      <w:pPr>
        <w:jc w:val="both"/>
        <w:rPr>
          <w:rFonts w:ascii="Trebuchet MS" w:hAnsi="Trebuchet MS" w:cs="Arial"/>
          <w:b/>
          <w:sz w:val="22"/>
          <w:szCs w:val="22"/>
        </w:rPr>
      </w:pPr>
    </w:p>
    <w:p w14:paraId="61ADB0BF" w14:textId="75F8912D" w:rsidR="00E53185" w:rsidRPr="00BC36FB" w:rsidRDefault="007D4654" w:rsidP="007E0F30">
      <w:pPr>
        <w:jc w:val="both"/>
        <w:rPr>
          <w:rFonts w:ascii="Trebuchet MS" w:hAnsi="Trebuchet MS" w:cs="Arial"/>
          <w:b/>
          <w:sz w:val="22"/>
          <w:szCs w:val="22"/>
          <w:highlight w:val="yellow"/>
        </w:rPr>
      </w:pPr>
      <w:r>
        <w:rPr>
          <w:rFonts w:ascii="Trebuchet MS" w:hAnsi="Trebuchet MS" w:cs="Arial"/>
          <w:b/>
          <w:sz w:val="22"/>
          <w:szCs w:val="22"/>
        </w:rPr>
        <w:t>6</w:t>
      </w:r>
      <w:r w:rsidR="00B56EBA" w:rsidRPr="0034218D">
        <w:rPr>
          <w:rFonts w:ascii="Trebuchet MS" w:hAnsi="Trebuchet MS" w:cs="Arial"/>
          <w:b/>
          <w:sz w:val="22"/>
          <w:szCs w:val="22"/>
        </w:rPr>
        <w:t xml:space="preserve">.1 </w:t>
      </w:r>
      <w:r w:rsidR="00381216" w:rsidRPr="0034218D">
        <w:rPr>
          <w:rFonts w:ascii="Trebuchet MS" w:hAnsi="Trebuchet MS" w:cs="Arial"/>
          <w:b/>
          <w:sz w:val="22"/>
          <w:szCs w:val="22"/>
        </w:rPr>
        <w:t xml:space="preserve">Information Governance Requirements  </w:t>
      </w:r>
      <w:r w:rsidR="00E53185" w:rsidRPr="0034218D">
        <w:rPr>
          <w:rFonts w:ascii="Trebuchet MS" w:hAnsi="Trebuchet MS" w:cs="Arial"/>
          <w:b/>
          <w:sz w:val="22"/>
          <w:szCs w:val="22"/>
        </w:rPr>
        <w:t xml:space="preserve"> </w:t>
      </w:r>
    </w:p>
    <w:p w14:paraId="5F627AFB" w14:textId="77777777" w:rsidR="00E53185" w:rsidRPr="00BC36FB" w:rsidRDefault="00E53185" w:rsidP="007E0F30">
      <w:pPr>
        <w:jc w:val="both"/>
        <w:rPr>
          <w:rFonts w:ascii="Trebuchet MS" w:hAnsi="Trebuchet MS" w:cs="Arial"/>
          <w:sz w:val="22"/>
          <w:szCs w:val="22"/>
          <w:highlight w:val="yellow"/>
        </w:rPr>
      </w:pPr>
    </w:p>
    <w:p w14:paraId="6D8D7290" w14:textId="1538F232" w:rsidR="009C3713" w:rsidRPr="00CD0709" w:rsidRDefault="00F32B0A" w:rsidP="007E0F30">
      <w:pPr>
        <w:jc w:val="both"/>
        <w:rPr>
          <w:rFonts w:ascii="Trebuchet MS" w:hAnsi="Trebuchet MS" w:cs="Arial"/>
          <w:sz w:val="22"/>
          <w:szCs w:val="22"/>
        </w:rPr>
      </w:pPr>
      <w:r w:rsidRPr="00CD0709">
        <w:rPr>
          <w:rFonts w:ascii="Trebuchet MS" w:hAnsi="Trebuchet MS" w:cs="Arial"/>
          <w:sz w:val="22"/>
          <w:szCs w:val="22"/>
        </w:rPr>
        <w:t>Suppliers should provide a</w:t>
      </w:r>
      <w:r w:rsidR="008223A8" w:rsidRPr="00CD0709">
        <w:rPr>
          <w:rFonts w:ascii="Trebuchet MS" w:hAnsi="Trebuchet MS" w:cs="Arial"/>
          <w:sz w:val="22"/>
          <w:szCs w:val="22"/>
        </w:rPr>
        <w:t xml:space="preserve"> full</w:t>
      </w:r>
      <w:r w:rsidRPr="00CD0709">
        <w:rPr>
          <w:rFonts w:ascii="Trebuchet MS" w:hAnsi="Trebuchet MS" w:cs="Arial"/>
          <w:sz w:val="22"/>
          <w:szCs w:val="22"/>
        </w:rPr>
        <w:t xml:space="preserve"> copy of their privacy policy</w:t>
      </w:r>
      <w:r w:rsidR="00BC36FB" w:rsidRPr="00CD0709">
        <w:rPr>
          <w:rFonts w:ascii="Trebuchet MS" w:hAnsi="Trebuchet MS" w:cs="Arial"/>
          <w:sz w:val="22"/>
          <w:szCs w:val="22"/>
        </w:rPr>
        <w:t xml:space="preserve"> alongside their </w:t>
      </w:r>
      <w:r w:rsidR="00924F97">
        <w:rPr>
          <w:rFonts w:ascii="Trebuchet MS" w:hAnsi="Trebuchet MS" w:cs="Arial"/>
          <w:sz w:val="22"/>
          <w:szCs w:val="22"/>
        </w:rPr>
        <w:t>tender</w:t>
      </w:r>
      <w:r w:rsidR="00BC36FB" w:rsidRPr="00CD0709">
        <w:rPr>
          <w:rFonts w:ascii="Trebuchet MS" w:hAnsi="Trebuchet MS" w:cs="Arial"/>
          <w:sz w:val="22"/>
          <w:szCs w:val="22"/>
        </w:rPr>
        <w:t>. Suppliers should be able to demonstrate compliance with General Data Protection Regulations.</w:t>
      </w:r>
    </w:p>
    <w:p w14:paraId="03A51571" w14:textId="52B547C1" w:rsidR="007D1FF3" w:rsidRPr="00BC36FB" w:rsidRDefault="007D1FF3" w:rsidP="009C3713">
      <w:pPr>
        <w:jc w:val="both"/>
        <w:rPr>
          <w:rFonts w:ascii="Trebuchet MS" w:hAnsi="Trebuchet MS" w:cs="Arial"/>
          <w:sz w:val="22"/>
          <w:szCs w:val="22"/>
          <w:highlight w:val="yellow"/>
        </w:rPr>
      </w:pPr>
    </w:p>
    <w:p w14:paraId="1D3F0581" w14:textId="32438C6D" w:rsidR="009F7719" w:rsidRPr="00CD0709" w:rsidRDefault="009C3713" w:rsidP="007E0F30">
      <w:pPr>
        <w:jc w:val="both"/>
        <w:rPr>
          <w:rFonts w:ascii="Trebuchet MS" w:hAnsi="Trebuchet MS" w:cs="Arial"/>
          <w:sz w:val="22"/>
          <w:szCs w:val="22"/>
        </w:rPr>
      </w:pPr>
      <w:r w:rsidRPr="00CD0709">
        <w:rPr>
          <w:rFonts w:ascii="Trebuchet MS" w:hAnsi="Trebuchet MS" w:cs="Arial"/>
          <w:sz w:val="22"/>
          <w:szCs w:val="22"/>
        </w:rPr>
        <w:t>The system should offer full control on access level to users, with individual users having a defined level of access and functionality. Admin users should also be able to control access to individual data records on the system. Users below high permission levels should be unable to view customer records that t</w:t>
      </w:r>
      <w:r w:rsidR="00924F97">
        <w:rPr>
          <w:rFonts w:ascii="Trebuchet MS" w:hAnsi="Trebuchet MS" w:cs="Arial"/>
          <w:sz w:val="22"/>
          <w:szCs w:val="22"/>
        </w:rPr>
        <w:t>heir assigned user group</w:t>
      </w:r>
      <w:r w:rsidRPr="00CD0709">
        <w:rPr>
          <w:rFonts w:ascii="Trebuchet MS" w:hAnsi="Trebuchet MS" w:cs="Arial"/>
          <w:sz w:val="22"/>
          <w:szCs w:val="22"/>
        </w:rPr>
        <w:t xml:space="preserve"> do</w:t>
      </w:r>
      <w:r w:rsidR="00924F97">
        <w:rPr>
          <w:rFonts w:ascii="Trebuchet MS" w:hAnsi="Trebuchet MS" w:cs="Arial"/>
          <w:sz w:val="22"/>
          <w:szCs w:val="22"/>
        </w:rPr>
        <w:t>es</w:t>
      </w:r>
      <w:r w:rsidRPr="00CD0709">
        <w:rPr>
          <w:rFonts w:ascii="Trebuchet MS" w:hAnsi="Trebuchet MS" w:cs="Arial"/>
          <w:sz w:val="22"/>
          <w:szCs w:val="22"/>
        </w:rPr>
        <w:t xml:space="preserve"> not work with.</w:t>
      </w:r>
    </w:p>
    <w:p w14:paraId="4653E3C5" w14:textId="115B653F" w:rsidR="00BC36FB" w:rsidRPr="00BC36FB" w:rsidRDefault="00BC36FB" w:rsidP="007E0F30">
      <w:pPr>
        <w:jc w:val="both"/>
        <w:rPr>
          <w:rFonts w:ascii="Trebuchet MS" w:hAnsi="Trebuchet MS" w:cs="Arial"/>
          <w:sz w:val="22"/>
          <w:szCs w:val="22"/>
          <w:highlight w:val="yellow"/>
        </w:rPr>
      </w:pPr>
    </w:p>
    <w:p w14:paraId="7A47E58B" w14:textId="647DA2DD" w:rsidR="00BC36FB" w:rsidRDefault="00BC36FB" w:rsidP="007E0F30">
      <w:pPr>
        <w:jc w:val="both"/>
        <w:rPr>
          <w:rFonts w:ascii="Trebuchet MS" w:hAnsi="Trebuchet MS" w:cs="Arial"/>
          <w:sz w:val="22"/>
          <w:szCs w:val="22"/>
        </w:rPr>
      </w:pPr>
      <w:r w:rsidRPr="00DF0CF6">
        <w:rPr>
          <w:rFonts w:ascii="Trebuchet MS" w:hAnsi="Trebuchet MS" w:cs="Arial"/>
          <w:sz w:val="22"/>
          <w:szCs w:val="22"/>
        </w:rPr>
        <w:t xml:space="preserve">The supplier should </w:t>
      </w:r>
      <w:r w:rsidR="00DF0CF6" w:rsidRPr="00DF0CF6">
        <w:rPr>
          <w:rFonts w:ascii="Trebuchet MS" w:hAnsi="Trebuchet MS" w:cs="Arial"/>
          <w:sz w:val="22"/>
          <w:szCs w:val="22"/>
        </w:rPr>
        <w:t xml:space="preserve">have the capability to provide </w:t>
      </w:r>
      <w:r w:rsidRPr="00DF0CF6">
        <w:rPr>
          <w:rFonts w:ascii="Trebuchet MS" w:hAnsi="Trebuchet MS" w:cs="Arial"/>
          <w:sz w:val="22"/>
          <w:szCs w:val="22"/>
        </w:rPr>
        <w:t>2 factor authentication to users when logging in. The system should have the ability to keep logs of access to records, including time stamped user access, changes and deletions.</w:t>
      </w:r>
      <w:r w:rsidR="00DF0CF6">
        <w:rPr>
          <w:rFonts w:ascii="Trebuchet MS" w:hAnsi="Trebuchet MS" w:cs="Arial"/>
          <w:sz w:val="22"/>
          <w:szCs w:val="22"/>
        </w:rPr>
        <w:t xml:space="preserve"> The supplier should be able to provide detailed user information regarding record access with time stamps and alterations.</w:t>
      </w:r>
    </w:p>
    <w:p w14:paraId="42DDDB0A" w14:textId="601742C0" w:rsidR="00AA00AB" w:rsidRDefault="00AA00AB" w:rsidP="007E0F30">
      <w:pPr>
        <w:jc w:val="both"/>
        <w:rPr>
          <w:rFonts w:ascii="Trebuchet MS" w:hAnsi="Trebuchet MS" w:cs="Arial"/>
          <w:sz w:val="22"/>
          <w:szCs w:val="22"/>
        </w:rPr>
      </w:pPr>
    </w:p>
    <w:p w14:paraId="7768BCA7" w14:textId="2B650A1E" w:rsidR="00AA00AB" w:rsidRDefault="00AA00AB" w:rsidP="007E0F30">
      <w:pPr>
        <w:jc w:val="both"/>
        <w:rPr>
          <w:rFonts w:ascii="Trebuchet MS" w:hAnsi="Trebuchet MS" w:cs="Arial"/>
          <w:sz w:val="22"/>
          <w:szCs w:val="22"/>
        </w:rPr>
      </w:pPr>
      <w:r>
        <w:rPr>
          <w:rFonts w:ascii="Trebuchet MS" w:hAnsi="Trebuchet MS" w:cs="Arial"/>
          <w:sz w:val="22"/>
          <w:szCs w:val="22"/>
        </w:rPr>
        <w:t xml:space="preserve">If the supplier utilises a cloud based </w:t>
      </w:r>
      <w:r w:rsidR="00C7221B">
        <w:rPr>
          <w:rFonts w:ascii="Trebuchet MS" w:hAnsi="Trebuchet MS" w:cs="Arial"/>
          <w:sz w:val="22"/>
          <w:szCs w:val="22"/>
        </w:rPr>
        <w:t>system,</w:t>
      </w:r>
      <w:r>
        <w:rPr>
          <w:rFonts w:ascii="Trebuchet MS" w:hAnsi="Trebuchet MS" w:cs="Arial"/>
          <w:sz w:val="22"/>
          <w:szCs w:val="22"/>
        </w:rPr>
        <w:t xml:space="preserve"> </w:t>
      </w:r>
      <w:r w:rsidR="00DB4A0D">
        <w:rPr>
          <w:rFonts w:ascii="Trebuchet MS" w:hAnsi="Trebuchet MS" w:cs="Arial"/>
          <w:sz w:val="22"/>
          <w:szCs w:val="22"/>
        </w:rPr>
        <w:t xml:space="preserve">the data needs to be held within the EEA with no data transfer outside of. </w:t>
      </w:r>
    </w:p>
    <w:p w14:paraId="03846A14" w14:textId="2D220A02" w:rsidR="00924F97" w:rsidRDefault="00924F97" w:rsidP="007E0F30">
      <w:pPr>
        <w:jc w:val="both"/>
        <w:rPr>
          <w:rFonts w:ascii="Trebuchet MS" w:hAnsi="Trebuchet MS" w:cs="Arial"/>
          <w:sz w:val="22"/>
          <w:szCs w:val="22"/>
        </w:rPr>
      </w:pPr>
    </w:p>
    <w:p w14:paraId="0DE6B8E9" w14:textId="4379B157" w:rsidR="00924F97" w:rsidRDefault="00924F97" w:rsidP="007E0F30">
      <w:pPr>
        <w:jc w:val="both"/>
        <w:rPr>
          <w:rFonts w:ascii="Trebuchet MS" w:hAnsi="Trebuchet MS" w:cs="Arial"/>
          <w:sz w:val="22"/>
          <w:szCs w:val="22"/>
        </w:rPr>
      </w:pPr>
      <w:r>
        <w:rPr>
          <w:rFonts w:ascii="Trebuchet MS" w:hAnsi="Trebuchet MS" w:cs="Arial"/>
          <w:sz w:val="22"/>
          <w:szCs w:val="22"/>
        </w:rPr>
        <w:t>If aggregated data is shared with partners, a full list of those should be provided to Active Lancashire.</w:t>
      </w:r>
    </w:p>
    <w:p w14:paraId="2E9522BC" w14:textId="43BEB67E" w:rsidR="00924F97" w:rsidRDefault="00924F97" w:rsidP="007E0F30">
      <w:pPr>
        <w:jc w:val="both"/>
        <w:rPr>
          <w:rFonts w:ascii="Trebuchet MS" w:hAnsi="Trebuchet MS" w:cs="Arial"/>
          <w:sz w:val="22"/>
          <w:szCs w:val="22"/>
        </w:rPr>
      </w:pPr>
    </w:p>
    <w:p w14:paraId="066BC875" w14:textId="61E86397" w:rsidR="00924F97" w:rsidRDefault="00924F97" w:rsidP="007E0F30">
      <w:pPr>
        <w:jc w:val="both"/>
        <w:rPr>
          <w:rFonts w:ascii="Trebuchet MS" w:hAnsi="Trebuchet MS" w:cs="Arial"/>
          <w:sz w:val="22"/>
          <w:szCs w:val="22"/>
        </w:rPr>
      </w:pPr>
      <w:r>
        <w:rPr>
          <w:rFonts w:ascii="Trebuchet MS" w:hAnsi="Trebuchet MS" w:cs="Arial"/>
          <w:sz w:val="22"/>
          <w:szCs w:val="22"/>
        </w:rPr>
        <w:t xml:space="preserve">The system should have the capability for, or be willing to develop, automatic archiving of users with expired consent. The system should also be able to send automatic reminders of consent expiration. </w:t>
      </w:r>
    </w:p>
    <w:p w14:paraId="2B417D16" w14:textId="74883DB4" w:rsidR="00924F97" w:rsidRDefault="00924F97" w:rsidP="007E0F30">
      <w:pPr>
        <w:jc w:val="both"/>
        <w:rPr>
          <w:rFonts w:ascii="Trebuchet MS" w:hAnsi="Trebuchet MS" w:cs="Arial"/>
          <w:sz w:val="22"/>
          <w:szCs w:val="22"/>
        </w:rPr>
      </w:pPr>
    </w:p>
    <w:p w14:paraId="45EE5F1D" w14:textId="43FE6EE0" w:rsidR="00924F97" w:rsidRDefault="00924F97" w:rsidP="007E0F30">
      <w:pPr>
        <w:jc w:val="both"/>
        <w:rPr>
          <w:rFonts w:ascii="Trebuchet MS" w:hAnsi="Trebuchet MS" w:cs="Arial"/>
          <w:sz w:val="22"/>
          <w:szCs w:val="22"/>
        </w:rPr>
      </w:pPr>
      <w:r>
        <w:rPr>
          <w:rFonts w:ascii="Trebuchet MS" w:hAnsi="Trebuchet MS" w:cs="Arial"/>
          <w:sz w:val="22"/>
          <w:szCs w:val="22"/>
        </w:rPr>
        <w:t>The system should be able to implement password management, with automated password expiry every 90 days, and prompt users to change this in advance. The system should not accept previously used passwords.</w:t>
      </w:r>
    </w:p>
    <w:p w14:paraId="0BD2F75F" w14:textId="57DF3014" w:rsidR="00381216" w:rsidRPr="00CD0709" w:rsidRDefault="00F537B6" w:rsidP="00F537B6">
      <w:pPr>
        <w:spacing w:line="276" w:lineRule="auto"/>
        <w:rPr>
          <w:rFonts w:ascii="Trebuchet MS" w:hAnsi="Trebuchet MS"/>
          <w:iCs/>
          <w:sz w:val="22"/>
          <w:szCs w:val="22"/>
        </w:rPr>
      </w:pPr>
      <w:r>
        <w:rPr>
          <w:rFonts w:ascii="Trebuchet MS" w:hAnsi="Trebuchet MS"/>
          <w:b/>
          <w:iCs/>
          <w:sz w:val="22"/>
          <w:szCs w:val="22"/>
          <w:highlight w:val="yellow"/>
        </w:rPr>
        <w:br/>
      </w:r>
      <w:r w:rsidR="007D4654">
        <w:rPr>
          <w:rFonts w:ascii="Trebuchet MS" w:hAnsi="Trebuchet MS"/>
          <w:b/>
          <w:iCs/>
          <w:sz w:val="22"/>
          <w:szCs w:val="22"/>
        </w:rPr>
        <w:t>6</w:t>
      </w:r>
      <w:r w:rsidR="00FC6D45">
        <w:rPr>
          <w:rFonts w:ascii="Trebuchet MS" w:hAnsi="Trebuchet MS"/>
          <w:b/>
          <w:iCs/>
          <w:sz w:val="22"/>
          <w:szCs w:val="22"/>
        </w:rPr>
        <w:t>.2</w:t>
      </w:r>
      <w:r w:rsidRPr="00CD0709">
        <w:rPr>
          <w:rFonts w:ascii="Trebuchet MS" w:hAnsi="Trebuchet MS"/>
          <w:b/>
          <w:iCs/>
          <w:sz w:val="22"/>
          <w:szCs w:val="22"/>
        </w:rPr>
        <w:t xml:space="preserve"> </w:t>
      </w:r>
      <w:r w:rsidR="00381216" w:rsidRPr="00CD0709">
        <w:rPr>
          <w:rFonts w:ascii="Trebuchet MS" w:hAnsi="Trebuchet MS"/>
          <w:b/>
          <w:iCs/>
          <w:sz w:val="22"/>
          <w:szCs w:val="22"/>
        </w:rPr>
        <w:t xml:space="preserve">Cyber Security </w:t>
      </w:r>
    </w:p>
    <w:p w14:paraId="43A2D288" w14:textId="7133ECAA" w:rsidR="00381216" w:rsidRPr="00CD0709" w:rsidRDefault="00381216" w:rsidP="00381216">
      <w:pPr>
        <w:spacing w:line="276" w:lineRule="auto"/>
        <w:jc w:val="both"/>
        <w:rPr>
          <w:rFonts w:ascii="Trebuchet MS" w:hAnsi="Trebuchet MS"/>
          <w:iCs/>
          <w:sz w:val="22"/>
          <w:szCs w:val="22"/>
        </w:rPr>
      </w:pPr>
    </w:p>
    <w:p w14:paraId="700B2A58" w14:textId="39CF2DC1" w:rsidR="00F537B6" w:rsidRPr="00CD0709" w:rsidRDefault="00BC36FB" w:rsidP="00381216">
      <w:pPr>
        <w:spacing w:line="276" w:lineRule="auto"/>
        <w:jc w:val="both"/>
        <w:rPr>
          <w:rFonts w:ascii="Trebuchet MS" w:hAnsi="Trebuchet MS"/>
          <w:iCs/>
          <w:sz w:val="22"/>
          <w:szCs w:val="22"/>
        </w:rPr>
      </w:pPr>
      <w:r w:rsidRPr="00CD0709">
        <w:rPr>
          <w:rFonts w:ascii="Trebuchet MS" w:hAnsi="Trebuchet MS"/>
          <w:iCs/>
          <w:sz w:val="22"/>
          <w:szCs w:val="22"/>
        </w:rPr>
        <w:t>The supplier should hold Cyber Essentials certification</w:t>
      </w:r>
      <w:r w:rsidR="00CD0709" w:rsidRPr="00CD0709">
        <w:rPr>
          <w:rFonts w:ascii="Trebuchet MS" w:hAnsi="Trebuchet MS"/>
          <w:iCs/>
          <w:sz w:val="22"/>
          <w:szCs w:val="22"/>
        </w:rPr>
        <w:t>, or equivalent of,</w:t>
      </w:r>
      <w:r w:rsidRPr="00CD0709">
        <w:rPr>
          <w:rFonts w:ascii="Trebuchet MS" w:hAnsi="Trebuchet MS"/>
          <w:iCs/>
          <w:sz w:val="22"/>
          <w:szCs w:val="22"/>
        </w:rPr>
        <w:t xml:space="preserve"> as a minimum. </w:t>
      </w:r>
    </w:p>
    <w:p w14:paraId="07D12295" w14:textId="5952D9D7" w:rsidR="00BC36FB" w:rsidRPr="00CD0709" w:rsidRDefault="00BC36FB" w:rsidP="00381216">
      <w:pPr>
        <w:spacing w:line="276" w:lineRule="auto"/>
        <w:jc w:val="both"/>
        <w:rPr>
          <w:rFonts w:ascii="Trebuchet MS" w:hAnsi="Trebuchet MS"/>
          <w:iCs/>
          <w:sz w:val="22"/>
          <w:szCs w:val="22"/>
        </w:rPr>
      </w:pPr>
      <w:r w:rsidRPr="00CD0709">
        <w:rPr>
          <w:rFonts w:ascii="Trebuchet MS" w:hAnsi="Trebuchet MS"/>
          <w:iCs/>
          <w:sz w:val="22"/>
          <w:szCs w:val="22"/>
        </w:rPr>
        <w:t>The supplier should meet NHS data toolkit requirements, or be willing to work towards this.</w:t>
      </w:r>
    </w:p>
    <w:p w14:paraId="73077A1C" w14:textId="0A54202E" w:rsidR="00BE6882" w:rsidRPr="00381216" w:rsidRDefault="008555AF" w:rsidP="00F537B6">
      <w:pPr>
        <w:spacing w:line="276" w:lineRule="auto"/>
        <w:jc w:val="both"/>
        <w:rPr>
          <w:rFonts w:ascii="Trebuchet MS" w:hAnsi="Trebuchet MS"/>
          <w:iCs/>
          <w:sz w:val="22"/>
          <w:szCs w:val="22"/>
        </w:rPr>
      </w:pPr>
      <w:r w:rsidRPr="00CD0709">
        <w:rPr>
          <w:rFonts w:ascii="Trebuchet MS" w:hAnsi="Trebuchet MS"/>
          <w:iCs/>
          <w:sz w:val="22"/>
          <w:szCs w:val="22"/>
        </w:rPr>
        <w:t xml:space="preserve">Please provide full details of your Cyber Security policy and certifications alongside your </w:t>
      </w:r>
      <w:r w:rsidR="00BE6882">
        <w:rPr>
          <w:rFonts w:ascii="Trebuchet MS" w:hAnsi="Trebuchet MS"/>
          <w:iCs/>
          <w:sz w:val="22"/>
          <w:szCs w:val="22"/>
        </w:rPr>
        <w:t>tender application</w:t>
      </w:r>
      <w:r w:rsidRPr="00CD0709">
        <w:rPr>
          <w:rFonts w:ascii="Trebuchet MS" w:hAnsi="Trebuchet MS"/>
          <w:iCs/>
          <w:sz w:val="22"/>
          <w:szCs w:val="22"/>
        </w:rPr>
        <w:t>.</w:t>
      </w:r>
    </w:p>
    <w:p w14:paraId="0399409D" w14:textId="0DF98E2D" w:rsidR="00B71BB5" w:rsidRPr="007252F6" w:rsidRDefault="00B71BB5" w:rsidP="007E0F30">
      <w:pPr>
        <w:jc w:val="both"/>
        <w:rPr>
          <w:rFonts w:ascii="Trebuchet MS" w:hAnsi="Trebuchet MS" w:cs="Arial"/>
          <w:b/>
          <w:color w:val="1E4E9D"/>
          <w:sz w:val="22"/>
          <w:szCs w:val="22"/>
        </w:rPr>
      </w:pPr>
    </w:p>
    <w:p w14:paraId="29508B85" w14:textId="56ACA626" w:rsidR="009D1151" w:rsidRPr="007252F6" w:rsidRDefault="00621844" w:rsidP="007D4654">
      <w:pPr>
        <w:pStyle w:val="ListParagraph"/>
        <w:numPr>
          <w:ilvl w:val="0"/>
          <w:numId w:val="17"/>
        </w:numPr>
        <w:jc w:val="both"/>
        <w:rPr>
          <w:rFonts w:ascii="Trebuchet MS" w:hAnsi="Trebuchet MS" w:cs="Arial"/>
          <w:b/>
          <w:color w:val="1E4E9D"/>
          <w:sz w:val="22"/>
          <w:szCs w:val="22"/>
        </w:rPr>
      </w:pPr>
      <w:r w:rsidRPr="007252F6">
        <w:rPr>
          <w:rFonts w:ascii="Trebuchet MS" w:hAnsi="Trebuchet MS" w:cs="Arial"/>
          <w:b/>
          <w:color w:val="1E4E9D"/>
          <w:sz w:val="22"/>
          <w:szCs w:val="22"/>
        </w:rPr>
        <w:t xml:space="preserve">MANAGEMENT OF THE CONTRACT </w:t>
      </w:r>
      <w:r w:rsidR="009D1151" w:rsidRPr="007252F6">
        <w:rPr>
          <w:rFonts w:ascii="Trebuchet MS" w:hAnsi="Trebuchet MS" w:cs="Arial"/>
          <w:b/>
          <w:color w:val="1E4E9D"/>
          <w:sz w:val="22"/>
          <w:szCs w:val="22"/>
        </w:rPr>
        <w:t xml:space="preserve"> </w:t>
      </w:r>
    </w:p>
    <w:p w14:paraId="120547E8" w14:textId="77777777" w:rsidR="009D1151" w:rsidRPr="00FF7418" w:rsidRDefault="009D1151" w:rsidP="007E0F30">
      <w:pPr>
        <w:jc w:val="both"/>
        <w:rPr>
          <w:rFonts w:ascii="Trebuchet MS" w:hAnsi="Trebuchet MS" w:cs="Arial"/>
          <w:b/>
          <w:sz w:val="22"/>
          <w:szCs w:val="22"/>
        </w:rPr>
      </w:pPr>
    </w:p>
    <w:p w14:paraId="6FA459E8" w14:textId="1324A440" w:rsidR="009D1151" w:rsidRPr="00FF7418" w:rsidRDefault="00E04051" w:rsidP="007E0F30">
      <w:pPr>
        <w:jc w:val="both"/>
        <w:rPr>
          <w:rFonts w:ascii="Trebuchet MS" w:hAnsi="Trebuchet MS" w:cs="Arial"/>
          <w:sz w:val="22"/>
          <w:szCs w:val="22"/>
        </w:rPr>
      </w:pPr>
      <w:r>
        <w:rPr>
          <w:rFonts w:ascii="Trebuchet MS" w:hAnsi="Trebuchet MS" w:cs="Arial"/>
          <w:sz w:val="22"/>
          <w:szCs w:val="22"/>
        </w:rPr>
        <w:lastRenderedPageBreak/>
        <w:t xml:space="preserve">Active Lancashire Ltd </w:t>
      </w:r>
      <w:r w:rsidR="009D1151" w:rsidRPr="00FF7418">
        <w:rPr>
          <w:rFonts w:ascii="Trebuchet MS" w:hAnsi="Trebuchet MS" w:cs="Arial"/>
          <w:sz w:val="22"/>
          <w:szCs w:val="22"/>
        </w:rPr>
        <w:t>is the Ac</w:t>
      </w:r>
      <w:r w:rsidR="009015D8" w:rsidRPr="00FF7418">
        <w:rPr>
          <w:rFonts w:ascii="Trebuchet MS" w:hAnsi="Trebuchet MS" w:cs="Arial"/>
          <w:sz w:val="22"/>
          <w:szCs w:val="22"/>
        </w:rPr>
        <w:t>countable Body for the contract</w:t>
      </w:r>
      <w:r w:rsidR="009D1151" w:rsidRPr="00FF7418">
        <w:rPr>
          <w:rFonts w:ascii="Trebuchet MS" w:hAnsi="Trebuchet MS" w:cs="Arial"/>
          <w:sz w:val="22"/>
          <w:szCs w:val="22"/>
        </w:rPr>
        <w:t xml:space="preserve">. </w:t>
      </w:r>
      <w:r>
        <w:rPr>
          <w:rFonts w:ascii="Trebuchet MS" w:hAnsi="Trebuchet MS" w:cs="Arial"/>
          <w:sz w:val="22"/>
          <w:szCs w:val="22"/>
        </w:rPr>
        <w:t>Active Lancashire</w:t>
      </w:r>
      <w:r w:rsidR="009D1151" w:rsidRPr="00FF7418">
        <w:rPr>
          <w:rFonts w:ascii="Trebuchet MS" w:hAnsi="Trebuchet MS" w:cs="Arial"/>
          <w:sz w:val="22"/>
          <w:szCs w:val="22"/>
        </w:rPr>
        <w:t xml:space="preserve"> will appoint a </w:t>
      </w:r>
      <w:r>
        <w:rPr>
          <w:rFonts w:ascii="Trebuchet MS" w:hAnsi="Trebuchet MS" w:cs="Arial"/>
          <w:sz w:val="22"/>
          <w:szCs w:val="22"/>
        </w:rPr>
        <w:t xml:space="preserve">Lead officer </w:t>
      </w:r>
      <w:r w:rsidR="009D1151" w:rsidRPr="00FF7418">
        <w:rPr>
          <w:rFonts w:ascii="Trebuchet MS" w:hAnsi="Trebuchet MS" w:cs="Arial"/>
          <w:sz w:val="22"/>
          <w:szCs w:val="22"/>
        </w:rPr>
        <w:t xml:space="preserve">to oversee this appointment who will be responsible for the day-to-day management of the contract and who will manage the progress of the assignment during its lifetime. The </w:t>
      </w:r>
      <w:r>
        <w:rPr>
          <w:rFonts w:ascii="Trebuchet MS" w:hAnsi="Trebuchet MS" w:cs="Arial"/>
          <w:sz w:val="22"/>
          <w:szCs w:val="22"/>
        </w:rPr>
        <w:t>Lead</w:t>
      </w:r>
      <w:r w:rsidR="009D1151" w:rsidRPr="00FF7418">
        <w:rPr>
          <w:rFonts w:ascii="Trebuchet MS" w:hAnsi="Trebuchet MS" w:cs="Arial"/>
          <w:sz w:val="22"/>
          <w:szCs w:val="22"/>
        </w:rPr>
        <w:t xml:space="preserve"> Officer for </w:t>
      </w:r>
      <w:r w:rsidR="000F4CBC" w:rsidRPr="00FF7418">
        <w:rPr>
          <w:rFonts w:ascii="Trebuchet MS" w:hAnsi="Trebuchet MS" w:cs="Arial"/>
          <w:sz w:val="22"/>
          <w:szCs w:val="22"/>
        </w:rPr>
        <w:t>this</w:t>
      </w:r>
      <w:r w:rsidR="009D1151" w:rsidRPr="00FF7418">
        <w:rPr>
          <w:rFonts w:ascii="Trebuchet MS" w:hAnsi="Trebuchet MS" w:cs="Arial"/>
          <w:sz w:val="22"/>
          <w:szCs w:val="22"/>
        </w:rPr>
        <w:t xml:space="preserve"> assignment, including any questions on the specification, is</w:t>
      </w:r>
      <w:r>
        <w:rPr>
          <w:rFonts w:ascii="Trebuchet MS" w:hAnsi="Trebuchet MS" w:cs="Arial"/>
          <w:sz w:val="22"/>
          <w:szCs w:val="22"/>
        </w:rPr>
        <w:t xml:space="preserve"> </w:t>
      </w:r>
      <w:r w:rsidR="008555AF">
        <w:rPr>
          <w:rFonts w:ascii="Trebuchet MS" w:hAnsi="Trebuchet MS" w:cs="Arial"/>
          <w:sz w:val="22"/>
          <w:szCs w:val="22"/>
        </w:rPr>
        <w:t>Gemma Fisk, Project Manager</w:t>
      </w:r>
      <w:r w:rsidR="00C93705">
        <w:rPr>
          <w:rFonts w:ascii="Trebuchet MS" w:hAnsi="Trebuchet MS" w:cs="Arial"/>
          <w:sz w:val="22"/>
          <w:szCs w:val="22"/>
        </w:rPr>
        <w:t xml:space="preserve">. </w:t>
      </w:r>
      <w:r w:rsidR="009D1151" w:rsidRPr="00FF7418">
        <w:rPr>
          <w:rFonts w:ascii="Trebuchet MS" w:hAnsi="Trebuchet MS" w:cs="Arial"/>
          <w:sz w:val="22"/>
          <w:szCs w:val="22"/>
        </w:rPr>
        <w:t>The contracto</w:t>
      </w:r>
      <w:r w:rsidR="00284ABA" w:rsidRPr="00FF7418">
        <w:rPr>
          <w:rFonts w:ascii="Trebuchet MS" w:hAnsi="Trebuchet MS" w:cs="Arial"/>
          <w:sz w:val="22"/>
          <w:szCs w:val="22"/>
        </w:rPr>
        <w:t xml:space="preserve">r will be required to report to </w:t>
      </w:r>
      <w:r w:rsidR="00C93705">
        <w:rPr>
          <w:rFonts w:ascii="Trebuchet MS" w:hAnsi="Trebuchet MS" w:cs="Arial"/>
          <w:sz w:val="22"/>
          <w:szCs w:val="22"/>
        </w:rPr>
        <w:t>Gemma Fisk, Project Manager,</w:t>
      </w:r>
      <w:r w:rsidR="00E467D0">
        <w:rPr>
          <w:rFonts w:ascii="Trebuchet MS" w:hAnsi="Trebuchet MS" w:cs="Arial"/>
          <w:sz w:val="22"/>
          <w:szCs w:val="22"/>
        </w:rPr>
        <w:t xml:space="preserve"> </w:t>
      </w:r>
      <w:r w:rsidR="006D72AE">
        <w:rPr>
          <w:rFonts w:ascii="Trebuchet MS" w:hAnsi="Trebuchet MS" w:cs="Arial"/>
          <w:sz w:val="22"/>
          <w:szCs w:val="22"/>
        </w:rPr>
        <w:t>weekly throughout the period prior to Go Live, and thereafter monthly, on progress against the agreed implementation plan</w:t>
      </w:r>
      <w:r w:rsidR="00C93705">
        <w:rPr>
          <w:rFonts w:ascii="Trebuchet MS" w:hAnsi="Trebuchet MS" w:cs="Arial"/>
          <w:sz w:val="22"/>
          <w:szCs w:val="22"/>
        </w:rPr>
        <w:t>.</w:t>
      </w:r>
      <w:r w:rsidR="006D72AE">
        <w:rPr>
          <w:rFonts w:ascii="Trebuchet MS" w:hAnsi="Trebuchet MS" w:cs="Arial"/>
          <w:sz w:val="22"/>
          <w:szCs w:val="22"/>
        </w:rPr>
        <w:t xml:space="preserve">  </w:t>
      </w:r>
      <w:r w:rsidR="0068508A" w:rsidRPr="00FF7418">
        <w:rPr>
          <w:rFonts w:ascii="Trebuchet MS" w:hAnsi="Trebuchet MS" w:cs="Arial"/>
          <w:sz w:val="22"/>
          <w:szCs w:val="22"/>
        </w:rPr>
        <w:t xml:space="preserve"> </w:t>
      </w:r>
    </w:p>
    <w:p w14:paraId="0F1A1631" w14:textId="77777777" w:rsidR="009D1151" w:rsidRPr="00FF7418" w:rsidRDefault="009D1151" w:rsidP="007E0F30">
      <w:pPr>
        <w:pStyle w:val="Heading2"/>
        <w:numPr>
          <w:ilvl w:val="0"/>
          <w:numId w:val="0"/>
        </w:numPr>
        <w:tabs>
          <w:tab w:val="left" w:pos="567"/>
        </w:tabs>
        <w:spacing w:before="100" w:beforeAutospacing="1" w:line="240" w:lineRule="auto"/>
        <w:rPr>
          <w:rFonts w:ascii="Trebuchet MS" w:hAnsi="Trebuchet MS" w:cs="Arial"/>
          <w:bCs/>
          <w:color w:val="000000"/>
        </w:rPr>
      </w:pPr>
      <w:r w:rsidRPr="00FF7418">
        <w:rPr>
          <w:rFonts w:ascii="Trebuchet MS" w:hAnsi="Trebuchet MS" w:cs="Arial"/>
          <w:bCs/>
          <w:color w:val="000000"/>
        </w:rPr>
        <w:t xml:space="preserve">The Contractor will be required to provide </w:t>
      </w:r>
      <w:r w:rsidRPr="00FF7418">
        <w:rPr>
          <w:rFonts w:ascii="Trebuchet MS" w:hAnsi="Trebuchet MS" w:cs="Arial"/>
          <w:b/>
          <w:bCs/>
          <w:color w:val="000000"/>
        </w:rPr>
        <w:t>monthly consolidated invoices</w:t>
      </w:r>
      <w:r w:rsidRPr="00FF7418">
        <w:rPr>
          <w:rFonts w:ascii="Trebuchet MS" w:hAnsi="Trebuchet MS" w:cs="Arial"/>
          <w:bCs/>
          <w:color w:val="000000"/>
        </w:rPr>
        <w:t xml:space="preserve"> quoting the official </w:t>
      </w:r>
      <w:r w:rsidR="00CE0CF3" w:rsidRPr="00FF7418">
        <w:rPr>
          <w:rFonts w:ascii="Trebuchet MS" w:hAnsi="Trebuchet MS" w:cs="Arial"/>
          <w:bCs/>
          <w:color w:val="000000"/>
        </w:rPr>
        <w:t xml:space="preserve">reference </w:t>
      </w:r>
      <w:r w:rsidRPr="00FF7418">
        <w:rPr>
          <w:rFonts w:ascii="Trebuchet MS" w:hAnsi="Trebuchet MS" w:cs="Arial"/>
          <w:bCs/>
          <w:color w:val="000000"/>
        </w:rPr>
        <w:t>number raised e</w:t>
      </w:r>
      <w:r w:rsidR="00B35B94">
        <w:rPr>
          <w:rFonts w:ascii="Trebuchet MS" w:hAnsi="Trebuchet MS" w:cs="Arial"/>
          <w:bCs/>
          <w:color w:val="000000"/>
        </w:rPr>
        <w:t>lectronically for the services.</w:t>
      </w:r>
    </w:p>
    <w:p w14:paraId="76D2017B" w14:textId="4F6ACA26" w:rsidR="009D1151" w:rsidRPr="00FF7418" w:rsidRDefault="009D1151" w:rsidP="007E0F30">
      <w:pPr>
        <w:jc w:val="both"/>
        <w:rPr>
          <w:rFonts w:ascii="Trebuchet MS" w:hAnsi="Trebuchet MS" w:cs="Arial"/>
          <w:sz w:val="22"/>
          <w:szCs w:val="22"/>
        </w:rPr>
      </w:pPr>
      <w:r w:rsidRPr="00FF7418">
        <w:rPr>
          <w:rFonts w:ascii="Trebuchet MS" w:hAnsi="Trebuchet MS" w:cs="Arial"/>
          <w:sz w:val="22"/>
          <w:szCs w:val="22"/>
        </w:rPr>
        <w:t xml:space="preserve">The contract </w:t>
      </w:r>
      <w:r w:rsidR="0068508A" w:rsidRPr="00FF7418">
        <w:rPr>
          <w:rFonts w:ascii="Trebuchet MS" w:hAnsi="Trebuchet MS" w:cs="Arial"/>
          <w:sz w:val="22"/>
          <w:szCs w:val="22"/>
        </w:rPr>
        <w:t xml:space="preserve">period will be </w:t>
      </w:r>
      <w:r w:rsidR="005130A8">
        <w:rPr>
          <w:rFonts w:ascii="Trebuchet MS" w:hAnsi="Trebuchet MS" w:cs="Arial"/>
          <w:sz w:val="22"/>
          <w:szCs w:val="22"/>
        </w:rPr>
        <w:t>18.</w:t>
      </w:r>
      <w:r w:rsidR="008555AF" w:rsidRPr="00C2574F">
        <w:rPr>
          <w:rFonts w:ascii="Trebuchet MS" w:hAnsi="Trebuchet MS" w:cs="Arial"/>
          <w:sz w:val="22"/>
          <w:szCs w:val="22"/>
        </w:rPr>
        <w:t>08.21 to</w:t>
      </w:r>
      <w:r w:rsidR="00E467D0" w:rsidRPr="00C2574F">
        <w:rPr>
          <w:rFonts w:ascii="Trebuchet MS" w:hAnsi="Trebuchet MS" w:cs="Arial"/>
          <w:sz w:val="22"/>
          <w:szCs w:val="22"/>
        </w:rPr>
        <w:t xml:space="preserve"> </w:t>
      </w:r>
      <w:r w:rsidR="008555AF" w:rsidRPr="00C2574F">
        <w:rPr>
          <w:rFonts w:ascii="Trebuchet MS" w:hAnsi="Trebuchet MS" w:cs="Arial"/>
          <w:sz w:val="22"/>
          <w:szCs w:val="22"/>
        </w:rPr>
        <w:t>31.03.24</w:t>
      </w:r>
      <w:r w:rsidR="00E467D0">
        <w:rPr>
          <w:rFonts w:ascii="Trebuchet MS" w:hAnsi="Trebuchet MS" w:cs="Arial"/>
          <w:sz w:val="22"/>
          <w:szCs w:val="22"/>
        </w:rPr>
        <w:t xml:space="preserve"> </w:t>
      </w:r>
      <w:r w:rsidR="00B35B94">
        <w:rPr>
          <w:rFonts w:ascii="Trebuchet MS" w:hAnsi="Trebuchet MS" w:cs="Arial"/>
          <w:sz w:val="22"/>
          <w:szCs w:val="22"/>
        </w:rPr>
        <w:t>a</w:t>
      </w:r>
      <w:r w:rsidR="0068508A" w:rsidRPr="00FF7418">
        <w:rPr>
          <w:rFonts w:ascii="Trebuchet MS" w:hAnsi="Trebuchet MS" w:cs="Arial"/>
          <w:sz w:val="22"/>
          <w:szCs w:val="22"/>
        </w:rPr>
        <w:t>nd will be subject to a satisfactory annual review by the Contract Manager.</w:t>
      </w:r>
    </w:p>
    <w:p w14:paraId="33F53C24" w14:textId="197F978F" w:rsidR="009D1151" w:rsidRDefault="009D1151" w:rsidP="007E0F30">
      <w:pPr>
        <w:jc w:val="both"/>
        <w:rPr>
          <w:rFonts w:ascii="Trebuchet MS" w:hAnsi="Trebuchet MS" w:cs="Arial"/>
          <w:sz w:val="22"/>
          <w:szCs w:val="22"/>
        </w:rPr>
      </w:pPr>
      <w:r w:rsidRPr="00FF7418">
        <w:rPr>
          <w:rFonts w:ascii="Trebuchet MS" w:hAnsi="Trebuchet MS" w:cs="Arial"/>
          <w:sz w:val="22"/>
          <w:szCs w:val="22"/>
        </w:rPr>
        <w:t xml:space="preserve">Should the performance </w:t>
      </w:r>
      <w:r w:rsidR="006D72AE">
        <w:rPr>
          <w:rFonts w:ascii="Trebuchet MS" w:hAnsi="Trebuchet MS" w:cs="Arial"/>
          <w:sz w:val="22"/>
          <w:szCs w:val="22"/>
        </w:rPr>
        <w:t>of the system</w:t>
      </w:r>
      <w:r w:rsidRPr="00FF7418">
        <w:rPr>
          <w:rFonts w:ascii="Trebuchet MS" w:hAnsi="Trebuchet MS" w:cs="Arial"/>
          <w:sz w:val="22"/>
          <w:szCs w:val="22"/>
        </w:rPr>
        <w:t xml:space="preserve"> fall substantially below a level acceptable to </w:t>
      </w:r>
      <w:r w:rsidR="00B35B94">
        <w:rPr>
          <w:rFonts w:ascii="Trebuchet MS" w:hAnsi="Trebuchet MS" w:cs="Arial"/>
          <w:sz w:val="22"/>
          <w:szCs w:val="22"/>
        </w:rPr>
        <w:t>Active Lancashire</w:t>
      </w:r>
      <w:r w:rsidRPr="00FF7418">
        <w:rPr>
          <w:rFonts w:ascii="Trebuchet MS" w:hAnsi="Trebuchet MS" w:cs="Arial"/>
          <w:sz w:val="22"/>
          <w:szCs w:val="22"/>
        </w:rPr>
        <w:t xml:space="preserve">, </w:t>
      </w:r>
      <w:r w:rsidR="00B35B94">
        <w:rPr>
          <w:rFonts w:ascii="Trebuchet MS" w:hAnsi="Trebuchet MS" w:cs="Arial"/>
          <w:sz w:val="22"/>
          <w:szCs w:val="22"/>
        </w:rPr>
        <w:t xml:space="preserve">Active Lancashire </w:t>
      </w:r>
      <w:r w:rsidRPr="00FF7418">
        <w:rPr>
          <w:rFonts w:ascii="Trebuchet MS" w:hAnsi="Trebuchet MS" w:cs="Arial"/>
          <w:sz w:val="22"/>
          <w:szCs w:val="22"/>
        </w:rPr>
        <w:t xml:space="preserve">reserves the right to require the Contractor to provide a detailed action plan to ensure compliance with the service requirements. Failure to comply with this provision will entitle </w:t>
      </w:r>
      <w:r w:rsidR="00B35B94">
        <w:rPr>
          <w:rFonts w:ascii="Trebuchet MS" w:hAnsi="Trebuchet MS" w:cs="Arial"/>
          <w:sz w:val="22"/>
          <w:szCs w:val="22"/>
        </w:rPr>
        <w:t xml:space="preserve">Active Lancashire </w:t>
      </w:r>
      <w:r w:rsidRPr="00FF7418">
        <w:rPr>
          <w:rFonts w:ascii="Trebuchet MS" w:hAnsi="Trebuchet MS" w:cs="Arial"/>
          <w:sz w:val="22"/>
          <w:szCs w:val="22"/>
        </w:rPr>
        <w:t xml:space="preserve">to terminate the contract. </w:t>
      </w:r>
    </w:p>
    <w:p w14:paraId="62110CB7" w14:textId="77777777" w:rsidR="00471CC5" w:rsidRPr="00FF7418" w:rsidRDefault="00471CC5" w:rsidP="007E0F30">
      <w:pPr>
        <w:jc w:val="both"/>
        <w:rPr>
          <w:rFonts w:ascii="Trebuchet MS" w:hAnsi="Trebuchet MS" w:cs="Arial"/>
          <w:sz w:val="22"/>
          <w:szCs w:val="22"/>
        </w:rPr>
      </w:pPr>
    </w:p>
    <w:p w14:paraId="4321A7F0" w14:textId="77777777" w:rsidR="00284ABA" w:rsidRPr="00FF7418" w:rsidRDefault="00284ABA" w:rsidP="00284ABA">
      <w:pPr>
        <w:jc w:val="both"/>
        <w:rPr>
          <w:rFonts w:ascii="Trebuchet MS" w:hAnsi="Trebuchet MS" w:cs="Arial"/>
        </w:rPr>
      </w:pPr>
    </w:p>
    <w:p w14:paraId="7D348BC2" w14:textId="2BE01F79" w:rsidR="00284ABA" w:rsidRPr="007252F6" w:rsidRDefault="00B35B94" w:rsidP="007D4654">
      <w:pPr>
        <w:pStyle w:val="ListParagraph"/>
        <w:numPr>
          <w:ilvl w:val="0"/>
          <w:numId w:val="17"/>
        </w:numPr>
        <w:jc w:val="both"/>
        <w:rPr>
          <w:rFonts w:ascii="Trebuchet MS" w:hAnsi="Trebuchet MS" w:cs="Arial"/>
          <w:b/>
          <w:color w:val="1E4E9D"/>
          <w:sz w:val="22"/>
          <w:szCs w:val="22"/>
        </w:rPr>
      </w:pPr>
      <w:r w:rsidRPr="007252F6">
        <w:rPr>
          <w:rFonts w:ascii="Trebuchet MS" w:hAnsi="Trebuchet MS" w:cs="Arial"/>
          <w:b/>
          <w:color w:val="1E4E9D"/>
          <w:sz w:val="22"/>
          <w:szCs w:val="22"/>
        </w:rPr>
        <w:t xml:space="preserve">CONTRACT REVIEW PERIOD </w:t>
      </w:r>
    </w:p>
    <w:p w14:paraId="63E28F0E" w14:textId="77777777" w:rsidR="00284ABA" w:rsidRPr="00FF7418" w:rsidRDefault="00284ABA" w:rsidP="00284ABA">
      <w:pPr>
        <w:jc w:val="both"/>
        <w:rPr>
          <w:rFonts w:ascii="Trebuchet MS" w:hAnsi="Trebuchet MS" w:cs="Arial"/>
          <w:b/>
          <w:sz w:val="22"/>
          <w:szCs w:val="22"/>
        </w:rPr>
      </w:pPr>
    </w:p>
    <w:p w14:paraId="0596F66A" w14:textId="75982332" w:rsidR="009D1151" w:rsidRPr="00FF7418" w:rsidRDefault="00B35B94" w:rsidP="00284ABA">
      <w:pPr>
        <w:jc w:val="both"/>
        <w:rPr>
          <w:rFonts w:ascii="Trebuchet MS" w:hAnsi="Trebuchet MS" w:cs="Arial"/>
          <w:b/>
          <w:sz w:val="22"/>
          <w:szCs w:val="22"/>
          <w:u w:val="single"/>
        </w:rPr>
      </w:pPr>
      <w:r>
        <w:rPr>
          <w:rFonts w:ascii="Trebuchet MS" w:hAnsi="Trebuchet MS" w:cs="Arial"/>
          <w:sz w:val="22"/>
          <w:szCs w:val="22"/>
        </w:rPr>
        <w:t xml:space="preserve">Active Lancashire </w:t>
      </w:r>
      <w:r w:rsidR="00284ABA" w:rsidRPr="00FF7418">
        <w:rPr>
          <w:rFonts w:ascii="Trebuchet MS" w:hAnsi="Trebuchet MS" w:cs="Arial"/>
          <w:sz w:val="22"/>
          <w:szCs w:val="22"/>
        </w:rPr>
        <w:t>reserves the right to negotiate variance</w:t>
      </w:r>
      <w:r w:rsidR="008E28FA" w:rsidRPr="00FF7418">
        <w:rPr>
          <w:rFonts w:ascii="Trebuchet MS" w:hAnsi="Trebuchet MS" w:cs="Arial"/>
          <w:sz w:val="22"/>
          <w:szCs w:val="22"/>
        </w:rPr>
        <w:t xml:space="preserve">s to any </w:t>
      </w:r>
      <w:r w:rsidR="00284ABA" w:rsidRPr="00FF7418">
        <w:rPr>
          <w:rFonts w:ascii="Trebuchet MS" w:hAnsi="Trebuchet MS" w:cs="Arial"/>
          <w:sz w:val="22"/>
          <w:szCs w:val="22"/>
        </w:rPr>
        <w:t xml:space="preserve">agreed </w:t>
      </w:r>
      <w:r w:rsidR="008E28FA" w:rsidRPr="00FF7418">
        <w:rPr>
          <w:rFonts w:ascii="Trebuchet MS" w:hAnsi="Trebuchet MS" w:cs="Arial"/>
          <w:sz w:val="22"/>
          <w:szCs w:val="22"/>
        </w:rPr>
        <w:t>service schedule</w:t>
      </w:r>
      <w:r w:rsidR="00284ABA" w:rsidRPr="00FF7418">
        <w:rPr>
          <w:rFonts w:ascii="Trebuchet MS" w:hAnsi="Trebuchet MS" w:cs="Arial"/>
          <w:sz w:val="22"/>
          <w:szCs w:val="22"/>
        </w:rPr>
        <w:t xml:space="preserve"> </w:t>
      </w:r>
      <w:r w:rsidR="008E28FA" w:rsidRPr="00FF7418">
        <w:rPr>
          <w:rFonts w:ascii="Trebuchet MS" w:hAnsi="Trebuchet MS" w:cs="Arial"/>
          <w:sz w:val="22"/>
          <w:szCs w:val="22"/>
        </w:rPr>
        <w:t xml:space="preserve">to ensure we meet the needs of the organisation to deliver the project contract. An annual review at the end of years 1 and 2 led by the </w:t>
      </w:r>
      <w:r>
        <w:rPr>
          <w:rFonts w:ascii="Trebuchet MS" w:hAnsi="Trebuchet MS" w:cs="Arial"/>
          <w:sz w:val="22"/>
          <w:szCs w:val="22"/>
        </w:rPr>
        <w:t xml:space="preserve">Active Lancashire </w:t>
      </w:r>
      <w:r w:rsidR="008555AF">
        <w:rPr>
          <w:rFonts w:ascii="Trebuchet MS" w:hAnsi="Trebuchet MS" w:cs="Arial"/>
          <w:sz w:val="22"/>
          <w:szCs w:val="22"/>
        </w:rPr>
        <w:t xml:space="preserve">Project Manager </w:t>
      </w:r>
      <w:r w:rsidR="008E28FA" w:rsidRPr="00FF7418">
        <w:rPr>
          <w:rFonts w:ascii="Trebuchet MS" w:hAnsi="Trebuchet MS" w:cs="Arial"/>
          <w:sz w:val="22"/>
          <w:szCs w:val="22"/>
        </w:rPr>
        <w:t xml:space="preserve">will determine major variances to the contract schedule and specification of services to be provided. </w:t>
      </w:r>
    </w:p>
    <w:p w14:paraId="0B77EA52" w14:textId="77777777" w:rsidR="000F4CBC" w:rsidRDefault="000F4CBC" w:rsidP="007E0F30">
      <w:pPr>
        <w:jc w:val="both"/>
        <w:rPr>
          <w:rFonts w:ascii="Trebuchet MS" w:hAnsi="Trebuchet MS" w:cs="Arial"/>
          <w:b/>
          <w:sz w:val="22"/>
          <w:szCs w:val="22"/>
          <w:u w:val="single"/>
        </w:rPr>
      </w:pPr>
    </w:p>
    <w:p w14:paraId="12650CE8" w14:textId="77777777" w:rsidR="00E467D0" w:rsidRDefault="00E467D0" w:rsidP="007E0F30">
      <w:pPr>
        <w:jc w:val="both"/>
        <w:rPr>
          <w:rFonts w:ascii="Trebuchet MS" w:hAnsi="Trebuchet MS" w:cs="Arial"/>
          <w:b/>
          <w:sz w:val="22"/>
          <w:szCs w:val="22"/>
          <w:u w:val="single"/>
        </w:rPr>
      </w:pPr>
    </w:p>
    <w:p w14:paraId="06E05CD6" w14:textId="77777777" w:rsidR="00C27E2A" w:rsidRPr="007252F6" w:rsidRDefault="00C27E2A" w:rsidP="007D4654">
      <w:pPr>
        <w:pStyle w:val="ListParagraph"/>
        <w:numPr>
          <w:ilvl w:val="0"/>
          <w:numId w:val="17"/>
        </w:numPr>
        <w:jc w:val="both"/>
        <w:rPr>
          <w:rFonts w:ascii="Trebuchet MS" w:hAnsi="Trebuchet MS" w:cs="Arial"/>
          <w:b/>
          <w:color w:val="1E4E9D"/>
          <w:sz w:val="22"/>
          <w:szCs w:val="22"/>
        </w:rPr>
      </w:pPr>
      <w:r w:rsidRPr="007252F6">
        <w:rPr>
          <w:rFonts w:ascii="Trebuchet MS" w:hAnsi="Trebuchet MS" w:cs="Arial"/>
          <w:b/>
          <w:color w:val="1E4E9D"/>
          <w:sz w:val="22"/>
          <w:szCs w:val="22"/>
        </w:rPr>
        <w:t xml:space="preserve">ASSESSMENT AND SCORING CRITERIA </w:t>
      </w:r>
    </w:p>
    <w:p w14:paraId="68562E5E" w14:textId="77777777" w:rsidR="009D1151" w:rsidRPr="00FF7418" w:rsidRDefault="009D1151" w:rsidP="000F4CBC">
      <w:pPr>
        <w:jc w:val="both"/>
        <w:rPr>
          <w:rFonts w:ascii="Trebuchet MS" w:hAnsi="Trebuchet MS" w:cs="Arial"/>
          <w:b/>
          <w:sz w:val="22"/>
          <w:szCs w:val="22"/>
          <w:u w:val="single"/>
        </w:rPr>
      </w:pPr>
    </w:p>
    <w:p w14:paraId="4D3DC7EE" w14:textId="77777777" w:rsidR="009D1151" w:rsidRPr="00FF7418" w:rsidRDefault="009D1151" w:rsidP="000F4CBC">
      <w:pPr>
        <w:jc w:val="both"/>
        <w:rPr>
          <w:rFonts w:ascii="Trebuchet MS" w:hAnsi="Trebuchet MS" w:cs="Arial"/>
          <w:b/>
          <w:sz w:val="22"/>
          <w:szCs w:val="22"/>
          <w:u w:val="single"/>
        </w:rPr>
      </w:pPr>
      <w:r w:rsidRPr="00FF7418">
        <w:rPr>
          <w:rFonts w:ascii="Trebuchet MS" w:hAnsi="Trebuchet MS" w:cs="Arial"/>
          <w:b/>
          <w:sz w:val="22"/>
          <w:szCs w:val="22"/>
          <w:u w:val="single"/>
        </w:rPr>
        <w:t>Section A – Quality Questions</w:t>
      </w:r>
    </w:p>
    <w:p w14:paraId="62924484" w14:textId="77777777" w:rsidR="0010628F" w:rsidRDefault="0010628F" w:rsidP="000F4CBC">
      <w:pPr>
        <w:jc w:val="both"/>
        <w:rPr>
          <w:rFonts w:ascii="Trebuchet MS" w:hAnsi="Trebuchet MS" w:cs="Arial"/>
          <w:b/>
          <w:sz w:val="22"/>
          <w:szCs w:val="22"/>
        </w:rPr>
      </w:pPr>
    </w:p>
    <w:p w14:paraId="6A2409FD" w14:textId="048C3227" w:rsidR="009D1151" w:rsidRPr="00FF7418" w:rsidRDefault="00C27E2A" w:rsidP="000F4CBC">
      <w:pPr>
        <w:jc w:val="both"/>
        <w:rPr>
          <w:rFonts w:ascii="Trebuchet MS" w:hAnsi="Trebuchet MS" w:cs="Arial"/>
          <w:b/>
          <w:sz w:val="22"/>
          <w:szCs w:val="22"/>
        </w:rPr>
      </w:pPr>
      <w:r>
        <w:rPr>
          <w:rFonts w:ascii="Trebuchet MS" w:hAnsi="Trebuchet MS" w:cs="Arial"/>
          <w:b/>
          <w:sz w:val="22"/>
          <w:szCs w:val="22"/>
        </w:rPr>
        <w:t xml:space="preserve"> (</w:t>
      </w:r>
      <w:r w:rsidR="00BE6882">
        <w:rPr>
          <w:rFonts w:ascii="Trebuchet MS" w:hAnsi="Trebuchet MS" w:cs="Arial"/>
          <w:b/>
          <w:sz w:val="22"/>
          <w:szCs w:val="22"/>
        </w:rPr>
        <w:t>45</w:t>
      </w:r>
      <w:r w:rsidR="009D1151" w:rsidRPr="00FF7418">
        <w:rPr>
          <w:rFonts w:ascii="Trebuchet MS" w:hAnsi="Trebuchet MS" w:cs="Arial"/>
          <w:b/>
          <w:sz w:val="22"/>
          <w:szCs w:val="22"/>
        </w:rPr>
        <w:t>% in total for this Section)</w:t>
      </w:r>
    </w:p>
    <w:p w14:paraId="03A00D66" w14:textId="77777777" w:rsidR="009D1151" w:rsidRPr="00FF7418" w:rsidRDefault="009D1151" w:rsidP="000F4CBC">
      <w:pPr>
        <w:jc w:val="both"/>
        <w:rPr>
          <w:rFonts w:ascii="Trebuchet MS" w:hAnsi="Trebuchet M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3589"/>
      </w:tblGrid>
      <w:tr w:rsidR="009D1151" w:rsidRPr="00FF7418" w14:paraId="5E90F745" w14:textId="77777777">
        <w:trPr>
          <w:jc w:val="center"/>
        </w:trPr>
        <w:tc>
          <w:tcPr>
            <w:tcW w:w="333" w:type="pct"/>
          </w:tcPr>
          <w:p w14:paraId="216DF2AA" w14:textId="77777777" w:rsidR="009D1151" w:rsidRPr="00D06533" w:rsidRDefault="009D1151" w:rsidP="000F4CBC">
            <w:pPr>
              <w:jc w:val="both"/>
              <w:rPr>
                <w:rFonts w:ascii="Trebuchet MS" w:hAnsi="Trebuchet MS" w:cs="Arial"/>
                <w:b/>
                <w:sz w:val="22"/>
                <w:szCs w:val="22"/>
              </w:rPr>
            </w:pPr>
            <w:r w:rsidRPr="00D06533">
              <w:rPr>
                <w:rFonts w:ascii="Trebuchet MS" w:hAnsi="Trebuchet MS" w:cs="Arial"/>
                <w:b/>
                <w:sz w:val="22"/>
                <w:szCs w:val="22"/>
              </w:rPr>
              <w:t>1.</w:t>
            </w:r>
          </w:p>
          <w:p w14:paraId="203115D6" w14:textId="77777777" w:rsidR="0010628F" w:rsidRPr="00D06533" w:rsidRDefault="0010628F" w:rsidP="000F4CBC">
            <w:pPr>
              <w:jc w:val="both"/>
              <w:rPr>
                <w:rFonts w:ascii="Trebuchet MS" w:hAnsi="Trebuchet MS" w:cs="Arial"/>
                <w:b/>
                <w:sz w:val="22"/>
                <w:szCs w:val="22"/>
              </w:rPr>
            </w:pPr>
          </w:p>
          <w:p w14:paraId="2E2EB768" w14:textId="289C5024" w:rsidR="0010628F" w:rsidRPr="00E467D0" w:rsidRDefault="00BC62DA" w:rsidP="000F4CBC">
            <w:pPr>
              <w:jc w:val="both"/>
              <w:rPr>
                <w:rFonts w:ascii="Trebuchet MS" w:hAnsi="Trebuchet MS" w:cs="Arial"/>
                <w:b/>
                <w:sz w:val="22"/>
                <w:szCs w:val="22"/>
                <w:highlight w:val="yellow"/>
              </w:rPr>
            </w:pPr>
            <w:r>
              <w:rPr>
                <w:rFonts w:ascii="Trebuchet MS" w:hAnsi="Trebuchet MS" w:cs="Arial"/>
                <w:b/>
                <w:sz w:val="22"/>
                <w:szCs w:val="22"/>
              </w:rPr>
              <w:t>10</w:t>
            </w:r>
            <w:r w:rsidR="0010628F" w:rsidRPr="00D06533">
              <w:rPr>
                <w:rFonts w:ascii="Trebuchet MS" w:hAnsi="Trebuchet MS" w:cs="Arial"/>
                <w:b/>
                <w:sz w:val="22"/>
                <w:szCs w:val="22"/>
              </w:rPr>
              <w:t>%</w:t>
            </w:r>
          </w:p>
        </w:tc>
        <w:tc>
          <w:tcPr>
            <w:tcW w:w="4667" w:type="pct"/>
          </w:tcPr>
          <w:p w14:paraId="513ED0D8" w14:textId="40146EE8" w:rsidR="00C27E2A" w:rsidRPr="00F93862" w:rsidRDefault="00C27E2A" w:rsidP="00C27E2A">
            <w:pPr>
              <w:pStyle w:val="NormalWeb"/>
              <w:shd w:val="clear" w:color="auto" w:fill="FFFFFF"/>
              <w:spacing w:before="2" w:after="2"/>
              <w:rPr>
                <w:b/>
                <w:lang w:eastAsia="en-GB"/>
              </w:rPr>
            </w:pPr>
            <w:r w:rsidRPr="00F93862">
              <w:rPr>
                <w:rFonts w:ascii="Trebuchet MS" w:hAnsi="Trebuchet MS"/>
                <w:b/>
                <w:color w:val="201F1E"/>
                <w:sz w:val="22"/>
                <w:szCs w:val="22"/>
              </w:rPr>
              <w:t xml:space="preserve">Please provide two examples of where you have </w:t>
            </w:r>
            <w:r w:rsidR="00F93862" w:rsidRPr="00F93862">
              <w:rPr>
                <w:rFonts w:ascii="Trebuchet MS" w:hAnsi="Trebuchet MS"/>
                <w:b/>
                <w:color w:val="201F1E"/>
                <w:sz w:val="22"/>
                <w:szCs w:val="22"/>
              </w:rPr>
              <w:t xml:space="preserve">installed your proposed system in another </w:t>
            </w:r>
            <w:r w:rsidRPr="00F93862">
              <w:rPr>
                <w:rFonts w:ascii="Trebuchet MS" w:hAnsi="Trebuchet MS"/>
                <w:b/>
                <w:color w:val="201F1E"/>
                <w:sz w:val="22"/>
                <w:szCs w:val="22"/>
              </w:rPr>
              <w:t>organisation to provide services of a similar nature to this contract</w:t>
            </w:r>
            <w:r w:rsidR="00F93862" w:rsidRPr="00F93862">
              <w:rPr>
                <w:rFonts w:ascii="Trebuchet MS" w:hAnsi="Trebuchet MS"/>
                <w:b/>
                <w:color w:val="201F1E"/>
                <w:sz w:val="22"/>
                <w:szCs w:val="22"/>
              </w:rPr>
              <w:t>, and where it is currently in operation</w:t>
            </w:r>
            <w:r w:rsidRPr="00F93862">
              <w:rPr>
                <w:rFonts w:ascii="Trebuchet MS" w:hAnsi="Trebuchet MS"/>
                <w:b/>
                <w:color w:val="201F1E"/>
                <w:sz w:val="22"/>
                <w:szCs w:val="22"/>
              </w:rPr>
              <w:t>. Please include details of the</w:t>
            </w:r>
            <w:r w:rsidR="00D06533">
              <w:rPr>
                <w:rFonts w:ascii="Trebuchet MS" w:hAnsi="Trebuchet MS"/>
                <w:b/>
                <w:color w:val="201F1E"/>
                <w:sz w:val="22"/>
                <w:szCs w:val="22"/>
              </w:rPr>
              <w:t xml:space="preserve"> organisations</w:t>
            </w:r>
            <w:r w:rsidRPr="00F93862">
              <w:rPr>
                <w:rFonts w:ascii="Trebuchet MS" w:hAnsi="Trebuchet MS"/>
                <w:b/>
                <w:color w:val="201F1E"/>
                <w:sz w:val="22"/>
                <w:szCs w:val="22"/>
              </w:rPr>
              <w:t>. (</w:t>
            </w:r>
            <w:r w:rsidR="00D06533">
              <w:rPr>
                <w:rFonts w:ascii="Trebuchet MS" w:hAnsi="Trebuchet MS"/>
                <w:b/>
                <w:color w:val="201F1E"/>
                <w:sz w:val="22"/>
                <w:szCs w:val="22"/>
              </w:rPr>
              <w:t>5</w:t>
            </w:r>
            <w:r w:rsidRPr="00F93862">
              <w:rPr>
                <w:rFonts w:ascii="Trebuchet MS" w:hAnsi="Trebuchet MS"/>
                <w:b/>
                <w:color w:val="201F1E"/>
                <w:sz w:val="22"/>
                <w:szCs w:val="22"/>
              </w:rPr>
              <w:t>00 words maximum).</w:t>
            </w:r>
          </w:p>
          <w:p w14:paraId="44D67047" w14:textId="5A789C0D" w:rsidR="00C27E2A" w:rsidRPr="00E467D0" w:rsidRDefault="00C27E2A" w:rsidP="00C27E2A">
            <w:pPr>
              <w:pStyle w:val="NormalWeb"/>
              <w:shd w:val="clear" w:color="auto" w:fill="FFFFFF"/>
              <w:spacing w:before="2" w:after="2"/>
              <w:rPr>
                <w:rFonts w:ascii="Trebuchet MS" w:hAnsi="Trebuchet MS" w:cs="Arial"/>
                <w:b/>
                <w:sz w:val="22"/>
                <w:szCs w:val="22"/>
                <w:highlight w:val="yellow"/>
              </w:rPr>
            </w:pPr>
          </w:p>
          <w:p w14:paraId="719E3CD7" w14:textId="77777777" w:rsidR="00C27E2A" w:rsidRPr="00E467D0" w:rsidRDefault="00C27E2A" w:rsidP="00C27E2A">
            <w:pPr>
              <w:pStyle w:val="NormalWeb"/>
              <w:shd w:val="clear" w:color="auto" w:fill="FFFFFF"/>
              <w:spacing w:before="2" w:after="2"/>
              <w:rPr>
                <w:rFonts w:ascii="Trebuchet MS" w:hAnsi="Trebuchet MS" w:cs="Arial"/>
                <w:b/>
                <w:sz w:val="22"/>
                <w:szCs w:val="22"/>
                <w:highlight w:val="yellow"/>
              </w:rPr>
            </w:pPr>
          </w:p>
        </w:tc>
      </w:tr>
      <w:tr w:rsidR="009D1151" w:rsidRPr="00FF7418" w14:paraId="12A9DA84" w14:textId="77777777">
        <w:trPr>
          <w:jc w:val="center"/>
        </w:trPr>
        <w:tc>
          <w:tcPr>
            <w:tcW w:w="333" w:type="pct"/>
          </w:tcPr>
          <w:p w14:paraId="012A8BF9" w14:textId="77777777" w:rsidR="009D1151" w:rsidRPr="00D06533" w:rsidRDefault="00C27E2A" w:rsidP="000F4CBC">
            <w:pPr>
              <w:jc w:val="both"/>
              <w:rPr>
                <w:rFonts w:ascii="Trebuchet MS" w:hAnsi="Trebuchet MS" w:cs="Arial"/>
                <w:b/>
                <w:sz w:val="22"/>
                <w:szCs w:val="22"/>
              </w:rPr>
            </w:pPr>
            <w:r w:rsidRPr="00D06533">
              <w:rPr>
                <w:rFonts w:ascii="Trebuchet MS" w:hAnsi="Trebuchet MS" w:cs="Arial"/>
                <w:b/>
                <w:sz w:val="22"/>
                <w:szCs w:val="22"/>
              </w:rPr>
              <w:t>2.</w:t>
            </w:r>
          </w:p>
          <w:p w14:paraId="712458E0" w14:textId="77777777" w:rsidR="0010628F" w:rsidRPr="00D06533" w:rsidRDefault="0010628F" w:rsidP="000F4CBC">
            <w:pPr>
              <w:jc w:val="both"/>
              <w:rPr>
                <w:rFonts w:ascii="Trebuchet MS" w:hAnsi="Trebuchet MS" w:cs="Arial"/>
                <w:b/>
                <w:sz w:val="22"/>
                <w:szCs w:val="22"/>
              </w:rPr>
            </w:pPr>
          </w:p>
          <w:p w14:paraId="7A6AF2F2" w14:textId="55A74977" w:rsidR="0010628F" w:rsidRPr="00E467D0" w:rsidRDefault="00BE6882" w:rsidP="000F4CBC">
            <w:pPr>
              <w:jc w:val="both"/>
              <w:rPr>
                <w:rFonts w:ascii="Trebuchet MS" w:hAnsi="Trebuchet MS" w:cs="Arial"/>
                <w:b/>
                <w:sz w:val="22"/>
                <w:szCs w:val="22"/>
                <w:highlight w:val="yellow"/>
              </w:rPr>
            </w:pPr>
            <w:r>
              <w:rPr>
                <w:rFonts w:ascii="Trebuchet MS" w:hAnsi="Trebuchet MS" w:cs="Arial"/>
                <w:b/>
                <w:sz w:val="22"/>
                <w:szCs w:val="22"/>
              </w:rPr>
              <w:t>20</w:t>
            </w:r>
            <w:r w:rsidR="0010628F" w:rsidRPr="00D06533">
              <w:rPr>
                <w:rFonts w:ascii="Trebuchet MS" w:hAnsi="Trebuchet MS" w:cs="Arial"/>
                <w:b/>
                <w:sz w:val="22"/>
                <w:szCs w:val="22"/>
              </w:rPr>
              <w:t>%</w:t>
            </w:r>
          </w:p>
        </w:tc>
        <w:tc>
          <w:tcPr>
            <w:tcW w:w="4667" w:type="pct"/>
          </w:tcPr>
          <w:p w14:paraId="73F728CB" w14:textId="0B6563DD" w:rsidR="00C27E2A" w:rsidRPr="00F93862" w:rsidRDefault="00F93862" w:rsidP="00C27E2A">
            <w:pPr>
              <w:pStyle w:val="NormalWeb"/>
              <w:shd w:val="clear" w:color="auto" w:fill="FFFFFF"/>
              <w:spacing w:before="2" w:after="2"/>
              <w:rPr>
                <w:b/>
                <w:sz w:val="22"/>
                <w:szCs w:val="22"/>
              </w:rPr>
            </w:pPr>
            <w:r w:rsidRPr="00F93862">
              <w:rPr>
                <w:rFonts w:ascii="Trebuchet MS" w:hAnsi="Trebuchet MS"/>
                <w:b/>
                <w:color w:val="201F1E"/>
                <w:sz w:val="22"/>
                <w:szCs w:val="22"/>
              </w:rPr>
              <w:t>Please describe how your system meets the re</w:t>
            </w:r>
            <w:r w:rsidR="00871AE0">
              <w:rPr>
                <w:rFonts w:ascii="Trebuchet MS" w:hAnsi="Trebuchet MS"/>
                <w:b/>
                <w:color w:val="201F1E"/>
                <w:sz w:val="22"/>
                <w:szCs w:val="22"/>
              </w:rPr>
              <w:t>quirements set out in Schedule 3</w:t>
            </w:r>
            <w:r w:rsidRPr="00F93862">
              <w:rPr>
                <w:rFonts w:ascii="Trebuchet MS" w:hAnsi="Trebuchet MS"/>
                <w:b/>
                <w:color w:val="201F1E"/>
                <w:sz w:val="22"/>
                <w:szCs w:val="22"/>
              </w:rPr>
              <w:t xml:space="preserve"> </w:t>
            </w:r>
            <w:r w:rsidR="00C27E2A" w:rsidRPr="00F93862">
              <w:rPr>
                <w:rFonts w:ascii="Trebuchet MS" w:hAnsi="Trebuchet MS"/>
                <w:b/>
                <w:color w:val="201F1E"/>
                <w:sz w:val="22"/>
                <w:szCs w:val="22"/>
              </w:rPr>
              <w:t>(1</w:t>
            </w:r>
            <w:r>
              <w:rPr>
                <w:rFonts w:ascii="Trebuchet MS" w:hAnsi="Trebuchet MS"/>
                <w:b/>
                <w:color w:val="201F1E"/>
                <w:sz w:val="22"/>
                <w:szCs w:val="22"/>
              </w:rPr>
              <w:t>2</w:t>
            </w:r>
            <w:r w:rsidR="00C27E2A" w:rsidRPr="00F93862">
              <w:rPr>
                <w:rFonts w:ascii="Trebuchet MS" w:hAnsi="Trebuchet MS"/>
                <w:b/>
                <w:color w:val="201F1E"/>
                <w:sz w:val="22"/>
                <w:szCs w:val="22"/>
              </w:rPr>
              <w:t>00 words maximum).</w:t>
            </w:r>
          </w:p>
          <w:p w14:paraId="6BE4EFC0" w14:textId="77777777" w:rsidR="00CA161F" w:rsidRPr="00F93862" w:rsidRDefault="00CA161F" w:rsidP="000F4CBC">
            <w:pPr>
              <w:jc w:val="both"/>
              <w:rPr>
                <w:rFonts w:ascii="Trebuchet MS" w:hAnsi="Trebuchet MS" w:cs="Arial"/>
                <w:b/>
                <w:sz w:val="22"/>
                <w:szCs w:val="22"/>
              </w:rPr>
            </w:pPr>
          </w:p>
          <w:p w14:paraId="369B33BC" w14:textId="7009E744" w:rsidR="00C27E2A" w:rsidRPr="00F93862" w:rsidRDefault="00C27E2A" w:rsidP="000F4CBC">
            <w:pPr>
              <w:jc w:val="both"/>
              <w:rPr>
                <w:rFonts w:ascii="Trebuchet MS" w:hAnsi="Trebuchet MS" w:cs="Arial"/>
                <w:b/>
                <w:sz w:val="22"/>
                <w:szCs w:val="22"/>
              </w:rPr>
            </w:pPr>
          </w:p>
          <w:p w14:paraId="7B1C95C0" w14:textId="77777777" w:rsidR="009D1151" w:rsidRPr="00F93862" w:rsidRDefault="009D1151" w:rsidP="000F4CBC">
            <w:pPr>
              <w:jc w:val="both"/>
              <w:rPr>
                <w:rFonts w:ascii="Trebuchet MS" w:hAnsi="Trebuchet MS" w:cs="Arial"/>
                <w:b/>
                <w:sz w:val="22"/>
                <w:szCs w:val="22"/>
              </w:rPr>
            </w:pPr>
          </w:p>
        </w:tc>
      </w:tr>
      <w:tr w:rsidR="00BE6882" w:rsidRPr="00FF7418" w14:paraId="42F27A89" w14:textId="77777777">
        <w:trPr>
          <w:jc w:val="center"/>
        </w:trPr>
        <w:tc>
          <w:tcPr>
            <w:tcW w:w="333" w:type="pct"/>
          </w:tcPr>
          <w:p w14:paraId="5AC683D9" w14:textId="77777777" w:rsidR="00BE6882" w:rsidRDefault="00BE6882" w:rsidP="000F4CBC">
            <w:pPr>
              <w:jc w:val="both"/>
              <w:rPr>
                <w:rFonts w:ascii="Trebuchet MS" w:hAnsi="Trebuchet MS" w:cs="Arial"/>
                <w:b/>
                <w:sz w:val="22"/>
                <w:szCs w:val="22"/>
              </w:rPr>
            </w:pPr>
            <w:r>
              <w:rPr>
                <w:rFonts w:ascii="Trebuchet MS" w:hAnsi="Trebuchet MS" w:cs="Arial"/>
                <w:b/>
                <w:sz w:val="22"/>
                <w:szCs w:val="22"/>
              </w:rPr>
              <w:lastRenderedPageBreak/>
              <w:t>3.</w:t>
            </w:r>
          </w:p>
          <w:p w14:paraId="1B83C0D2" w14:textId="77777777" w:rsidR="00BE6882" w:rsidRDefault="00BE6882" w:rsidP="000F4CBC">
            <w:pPr>
              <w:jc w:val="both"/>
              <w:rPr>
                <w:rFonts w:ascii="Trebuchet MS" w:hAnsi="Trebuchet MS" w:cs="Arial"/>
                <w:b/>
                <w:sz w:val="22"/>
                <w:szCs w:val="22"/>
              </w:rPr>
            </w:pPr>
          </w:p>
          <w:p w14:paraId="445A5835" w14:textId="77777777" w:rsidR="00BE6882" w:rsidRDefault="00BE6882" w:rsidP="000F4CBC">
            <w:pPr>
              <w:jc w:val="both"/>
              <w:rPr>
                <w:rFonts w:ascii="Trebuchet MS" w:hAnsi="Trebuchet MS" w:cs="Arial"/>
                <w:b/>
                <w:sz w:val="22"/>
                <w:szCs w:val="22"/>
              </w:rPr>
            </w:pPr>
            <w:r>
              <w:rPr>
                <w:rFonts w:ascii="Trebuchet MS" w:hAnsi="Trebuchet MS" w:cs="Arial"/>
                <w:b/>
                <w:sz w:val="22"/>
                <w:szCs w:val="22"/>
              </w:rPr>
              <w:t>15%</w:t>
            </w:r>
          </w:p>
          <w:p w14:paraId="1383C352" w14:textId="6DED5171" w:rsidR="00BE6882" w:rsidRPr="00D06533" w:rsidRDefault="00BE6882" w:rsidP="000F4CBC">
            <w:pPr>
              <w:jc w:val="both"/>
              <w:rPr>
                <w:rFonts w:ascii="Trebuchet MS" w:hAnsi="Trebuchet MS" w:cs="Arial"/>
                <w:b/>
                <w:sz w:val="22"/>
                <w:szCs w:val="22"/>
              </w:rPr>
            </w:pPr>
          </w:p>
        </w:tc>
        <w:tc>
          <w:tcPr>
            <w:tcW w:w="4667" w:type="pct"/>
          </w:tcPr>
          <w:p w14:paraId="22943FB8" w14:textId="77777777" w:rsidR="00871AE0" w:rsidRDefault="00871AE0" w:rsidP="00C27E2A">
            <w:pPr>
              <w:pStyle w:val="NormalWeb"/>
              <w:shd w:val="clear" w:color="auto" w:fill="FFFFFF"/>
              <w:spacing w:before="2" w:after="2"/>
              <w:rPr>
                <w:rFonts w:ascii="Trebuchet MS" w:hAnsi="Trebuchet MS"/>
                <w:b/>
                <w:color w:val="201F1E"/>
                <w:sz w:val="22"/>
                <w:szCs w:val="22"/>
              </w:rPr>
            </w:pPr>
            <w:r>
              <w:rPr>
                <w:rFonts w:ascii="Trebuchet MS" w:hAnsi="Trebuchet MS"/>
                <w:b/>
                <w:color w:val="201F1E"/>
                <w:sz w:val="22"/>
                <w:szCs w:val="22"/>
              </w:rPr>
              <w:t>With reference to Information Governance and Cyber Security requirements, please expand further on how you can meet these alongside what data storage systems are used and which country the data is held in or transferred to. Please provide a brief on w</w:t>
            </w:r>
            <w:r w:rsidRPr="00871AE0">
              <w:rPr>
                <w:rFonts w:ascii="Trebuchet MS" w:hAnsi="Trebuchet MS"/>
                <w:b/>
                <w:color w:val="201F1E"/>
                <w:sz w:val="22"/>
                <w:szCs w:val="22"/>
              </w:rPr>
              <w:t>hat business continuity plans are in place in the case of data loss/damage as a result of human error/computer virus/ network failure/theft/fire/flood/ other disaster</w:t>
            </w:r>
            <w:r>
              <w:rPr>
                <w:rFonts w:ascii="Trebuchet MS" w:hAnsi="Trebuchet MS"/>
                <w:b/>
                <w:color w:val="201F1E"/>
                <w:sz w:val="22"/>
                <w:szCs w:val="22"/>
              </w:rPr>
              <w:t xml:space="preserve">; and how quickly a backup can be provided in such an event? </w:t>
            </w:r>
            <w:r>
              <w:rPr>
                <w:rFonts w:ascii="Trebuchet MS" w:hAnsi="Trebuchet MS"/>
                <w:b/>
                <w:color w:val="201F1E"/>
                <w:sz w:val="22"/>
                <w:szCs w:val="22"/>
              </w:rPr>
              <w:br/>
              <w:t xml:space="preserve">Please mention what format a digital archive of data can be provided in. (1000 words maximum). </w:t>
            </w:r>
          </w:p>
          <w:p w14:paraId="40E8EDAA" w14:textId="32EF54C8" w:rsidR="00871AE0" w:rsidRPr="00F93862" w:rsidRDefault="00871AE0" w:rsidP="00C27E2A">
            <w:pPr>
              <w:pStyle w:val="NormalWeb"/>
              <w:shd w:val="clear" w:color="auto" w:fill="FFFFFF"/>
              <w:spacing w:before="2" w:after="2"/>
              <w:rPr>
                <w:rFonts w:ascii="Trebuchet MS" w:hAnsi="Trebuchet MS"/>
                <w:b/>
                <w:color w:val="201F1E"/>
                <w:sz w:val="22"/>
                <w:szCs w:val="22"/>
              </w:rPr>
            </w:pPr>
          </w:p>
        </w:tc>
      </w:tr>
    </w:tbl>
    <w:p w14:paraId="1930C5DC" w14:textId="77777777" w:rsidR="009D1151" w:rsidRPr="00FF7418" w:rsidRDefault="009D1151" w:rsidP="000F4CBC">
      <w:pPr>
        <w:jc w:val="both"/>
        <w:rPr>
          <w:rFonts w:ascii="Trebuchet MS" w:hAnsi="Trebuchet MS" w:cs="Arial"/>
          <w:b/>
          <w:sz w:val="22"/>
          <w:szCs w:val="22"/>
          <w:u w:val="single"/>
        </w:rPr>
      </w:pPr>
    </w:p>
    <w:p w14:paraId="7F233C78" w14:textId="77777777" w:rsidR="009D1151" w:rsidRDefault="009D1151" w:rsidP="000F4CBC">
      <w:pPr>
        <w:jc w:val="both"/>
        <w:rPr>
          <w:rFonts w:ascii="Trebuchet MS" w:hAnsi="Trebuchet MS" w:cs="Arial"/>
          <w:b/>
          <w:sz w:val="22"/>
          <w:szCs w:val="22"/>
          <w:u w:val="single"/>
        </w:rPr>
      </w:pPr>
    </w:p>
    <w:p w14:paraId="05D3C69A" w14:textId="77777777" w:rsidR="005813DE" w:rsidRPr="00FF7418" w:rsidRDefault="005813DE" w:rsidP="000F4CBC">
      <w:pPr>
        <w:jc w:val="both"/>
        <w:rPr>
          <w:rFonts w:ascii="Trebuchet MS" w:hAnsi="Trebuchet MS" w:cs="Arial"/>
          <w:b/>
          <w:sz w:val="22"/>
          <w:szCs w:val="22"/>
          <w:u w:val="single"/>
        </w:rPr>
      </w:pPr>
    </w:p>
    <w:p w14:paraId="2876B0ED" w14:textId="77777777" w:rsidR="009D1151" w:rsidRPr="00FF7418" w:rsidRDefault="009D1151" w:rsidP="000F4CBC">
      <w:pPr>
        <w:jc w:val="both"/>
        <w:rPr>
          <w:rFonts w:ascii="Trebuchet MS" w:hAnsi="Trebuchet MS" w:cs="Arial"/>
          <w:b/>
          <w:sz w:val="22"/>
          <w:szCs w:val="22"/>
          <w:u w:val="single"/>
        </w:rPr>
      </w:pPr>
      <w:r w:rsidRPr="00FF7418">
        <w:rPr>
          <w:rFonts w:ascii="Trebuchet MS" w:hAnsi="Trebuchet MS" w:cs="Arial"/>
          <w:b/>
          <w:sz w:val="22"/>
          <w:szCs w:val="22"/>
          <w:u w:val="single"/>
        </w:rPr>
        <w:t>Section B – Deliverability</w:t>
      </w:r>
    </w:p>
    <w:p w14:paraId="6C6E49AA" w14:textId="77777777" w:rsidR="009D1151" w:rsidRPr="00FF7418" w:rsidRDefault="009D1151" w:rsidP="000F4CBC">
      <w:pPr>
        <w:jc w:val="both"/>
        <w:rPr>
          <w:rFonts w:ascii="Trebuchet MS" w:hAnsi="Trebuchet MS" w:cs="Arial"/>
          <w:b/>
          <w:sz w:val="22"/>
          <w:szCs w:val="22"/>
          <w:u w:val="single"/>
        </w:rPr>
      </w:pPr>
    </w:p>
    <w:p w14:paraId="5E0CE93B" w14:textId="20F391AD" w:rsidR="009D1151" w:rsidRPr="00FF7418" w:rsidRDefault="00C27E2A" w:rsidP="000F4CBC">
      <w:pPr>
        <w:jc w:val="both"/>
        <w:rPr>
          <w:rFonts w:ascii="Trebuchet MS" w:hAnsi="Trebuchet MS" w:cs="Arial"/>
          <w:b/>
          <w:sz w:val="22"/>
          <w:szCs w:val="22"/>
        </w:rPr>
      </w:pPr>
      <w:r>
        <w:rPr>
          <w:rFonts w:ascii="Trebuchet MS" w:hAnsi="Trebuchet MS" w:cs="Arial"/>
          <w:b/>
          <w:sz w:val="22"/>
          <w:szCs w:val="22"/>
        </w:rPr>
        <w:t>(</w:t>
      </w:r>
      <w:r w:rsidR="00BE6882">
        <w:rPr>
          <w:rFonts w:ascii="Trebuchet MS" w:hAnsi="Trebuchet MS" w:cs="Arial"/>
          <w:b/>
          <w:sz w:val="22"/>
          <w:szCs w:val="22"/>
        </w:rPr>
        <w:t>35</w:t>
      </w:r>
      <w:r w:rsidR="009D1151" w:rsidRPr="00FF7418">
        <w:rPr>
          <w:rFonts w:ascii="Trebuchet MS" w:hAnsi="Trebuchet MS" w:cs="Arial"/>
          <w:b/>
          <w:sz w:val="22"/>
          <w:szCs w:val="22"/>
        </w:rPr>
        <w:t>% in total for this Section)</w:t>
      </w:r>
    </w:p>
    <w:p w14:paraId="305C5A9F" w14:textId="77777777" w:rsidR="009D1151" w:rsidRPr="00FF7418" w:rsidRDefault="009D1151" w:rsidP="000F4CBC">
      <w:pPr>
        <w:jc w:val="both"/>
        <w:rPr>
          <w:rFonts w:ascii="Trebuchet MS" w:hAnsi="Trebuchet MS" w:cs="Arial"/>
          <w:b/>
          <w:sz w:val="22"/>
          <w:szCs w:val="22"/>
          <w:u w:val="single"/>
        </w:rPr>
      </w:pPr>
    </w:p>
    <w:p w14:paraId="620D4599" w14:textId="77777777" w:rsidR="009D1151" w:rsidRPr="00FF7418" w:rsidRDefault="009D1151" w:rsidP="000F4CBC">
      <w:pPr>
        <w:jc w:val="both"/>
        <w:rPr>
          <w:rFonts w:ascii="Trebuchet MS" w:hAnsi="Trebuchet MS" w:cs="Arial"/>
          <w:b/>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3589"/>
      </w:tblGrid>
      <w:tr w:rsidR="009D1151" w:rsidRPr="00FF7418" w14:paraId="34CE4287" w14:textId="77777777">
        <w:trPr>
          <w:jc w:val="center"/>
        </w:trPr>
        <w:tc>
          <w:tcPr>
            <w:tcW w:w="333" w:type="pct"/>
          </w:tcPr>
          <w:p w14:paraId="5552F6C7" w14:textId="77777777" w:rsidR="009D1151" w:rsidRDefault="009D1151" w:rsidP="000F4CBC">
            <w:pPr>
              <w:jc w:val="both"/>
              <w:rPr>
                <w:rFonts w:ascii="Trebuchet MS" w:hAnsi="Trebuchet MS" w:cs="Arial"/>
                <w:b/>
                <w:sz w:val="22"/>
                <w:szCs w:val="22"/>
              </w:rPr>
            </w:pPr>
            <w:r w:rsidRPr="00FF7418">
              <w:rPr>
                <w:rFonts w:ascii="Trebuchet MS" w:hAnsi="Trebuchet MS" w:cs="Arial"/>
                <w:b/>
                <w:sz w:val="22"/>
                <w:szCs w:val="22"/>
              </w:rPr>
              <w:t>1.</w:t>
            </w:r>
          </w:p>
          <w:p w14:paraId="19009353" w14:textId="77777777" w:rsidR="00D06533" w:rsidRDefault="00D06533" w:rsidP="000F4CBC">
            <w:pPr>
              <w:jc w:val="both"/>
              <w:rPr>
                <w:rFonts w:ascii="Trebuchet MS" w:hAnsi="Trebuchet MS" w:cs="Arial"/>
                <w:b/>
                <w:sz w:val="22"/>
                <w:szCs w:val="22"/>
              </w:rPr>
            </w:pPr>
          </w:p>
          <w:p w14:paraId="6C2AB4DC" w14:textId="77777777" w:rsidR="00D06533" w:rsidRDefault="00D06533" w:rsidP="000F4CBC">
            <w:pPr>
              <w:jc w:val="both"/>
              <w:rPr>
                <w:rFonts w:ascii="Trebuchet MS" w:hAnsi="Trebuchet MS" w:cs="Arial"/>
                <w:b/>
                <w:sz w:val="22"/>
                <w:szCs w:val="22"/>
              </w:rPr>
            </w:pPr>
          </w:p>
          <w:p w14:paraId="3233F57F" w14:textId="28822239" w:rsidR="00D06533" w:rsidRPr="00FF7418" w:rsidRDefault="00D06533" w:rsidP="000F4CBC">
            <w:pPr>
              <w:jc w:val="both"/>
              <w:rPr>
                <w:rFonts w:ascii="Trebuchet MS" w:hAnsi="Trebuchet MS" w:cs="Arial"/>
                <w:b/>
                <w:sz w:val="22"/>
                <w:szCs w:val="22"/>
              </w:rPr>
            </w:pPr>
            <w:r>
              <w:rPr>
                <w:rFonts w:ascii="Trebuchet MS" w:hAnsi="Trebuchet MS" w:cs="Arial"/>
                <w:b/>
                <w:sz w:val="22"/>
                <w:szCs w:val="22"/>
              </w:rPr>
              <w:t>2</w:t>
            </w:r>
            <w:r w:rsidR="00BE6882">
              <w:rPr>
                <w:rFonts w:ascii="Trebuchet MS" w:hAnsi="Trebuchet MS" w:cs="Arial"/>
                <w:b/>
                <w:sz w:val="22"/>
                <w:szCs w:val="22"/>
              </w:rPr>
              <w:t>0</w:t>
            </w:r>
            <w:r>
              <w:rPr>
                <w:rFonts w:ascii="Trebuchet MS" w:hAnsi="Trebuchet MS" w:cs="Arial"/>
                <w:b/>
                <w:sz w:val="22"/>
                <w:szCs w:val="22"/>
              </w:rPr>
              <w:t>%</w:t>
            </w:r>
          </w:p>
        </w:tc>
        <w:tc>
          <w:tcPr>
            <w:tcW w:w="4667" w:type="pct"/>
          </w:tcPr>
          <w:p w14:paraId="0E5DC6BB" w14:textId="208A620B" w:rsidR="00C27E2A" w:rsidRPr="00D06533" w:rsidRDefault="00C27E2A" w:rsidP="00C27E2A">
            <w:pPr>
              <w:pStyle w:val="NormalWeb"/>
              <w:shd w:val="clear" w:color="auto" w:fill="FFFFFF"/>
              <w:spacing w:before="2" w:after="2"/>
              <w:rPr>
                <w:b/>
                <w:lang w:eastAsia="en-GB"/>
              </w:rPr>
            </w:pPr>
            <w:r w:rsidRPr="00D06533">
              <w:rPr>
                <w:rFonts w:ascii="Trebuchet MS" w:hAnsi="Trebuchet MS"/>
                <w:b/>
                <w:color w:val="201F1E"/>
                <w:sz w:val="22"/>
                <w:szCs w:val="22"/>
              </w:rPr>
              <w:t xml:space="preserve">With reference to </w:t>
            </w:r>
            <w:r w:rsidR="00D06533">
              <w:rPr>
                <w:rFonts w:ascii="Trebuchet MS" w:hAnsi="Trebuchet MS"/>
                <w:b/>
                <w:color w:val="201F1E"/>
                <w:sz w:val="22"/>
                <w:szCs w:val="22"/>
              </w:rPr>
              <w:t>the Procurement and Implementation Timetable</w:t>
            </w:r>
            <w:r w:rsidRPr="00D06533">
              <w:rPr>
                <w:rFonts w:ascii="Trebuchet MS" w:hAnsi="Trebuchet MS"/>
                <w:b/>
                <w:color w:val="201F1E"/>
                <w:sz w:val="22"/>
                <w:szCs w:val="22"/>
              </w:rPr>
              <w:t xml:space="preserve"> and Section </w:t>
            </w:r>
            <w:r w:rsidR="00871AE0">
              <w:rPr>
                <w:rFonts w:ascii="Trebuchet MS" w:hAnsi="Trebuchet MS"/>
                <w:b/>
                <w:color w:val="201F1E"/>
                <w:sz w:val="22"/>
                <w:szCs w:val="22"/>
              </w:rPr>
              <w:t>5</w:t>
            </w:r>
            <w:r w:rsidRPr="00D06533">
              <w:rPr>
                <w:rFonts w:ascii="Trebuchet MS" w:hAnsi="Trebuchet MS"/>
                <w:b/>
                <w:color w:val="201F1E"/>
                <w:sz w:val="22"/>
                <w:szCs w:val="22"/>
              </w:rPr>
              <w:t xml:space="preserve"> (Timescales), please provide </w:t>
            </w:r>
            <w:r w:rsidR="00D06533">
              <w:rPr>
                <w:rFonts w:ascii="Trebuchet MS" w:hAnsi="Trebuchet MS"/>
                <w:b/>
                <w:color w:val="201F1E"/>
                <w:sz w:val="22"/>
                <w:szCs w:val="22"/>
              </w:rPr>
              <w:t xml:space="preserve">a </w:t>
            </w:r>
            <w:r w:rsidRPr="00D06533">
              <w:rPr>
                <w:rFonts w:ascii="Trebuchet MS" w:hAnsi="Trebuchet MS"/>
                <w:b/>
                <w:color w:val="201F1E"/>
                <w:sz w:val="22"/>
                <w:szCs w:val="22"/>
              </w:rPr>
              <w:t>programme for undertaking the work detailing key tasks and activities</w:t>
            </w:r>
            <w:r w:rsidR="00D06533">
              <w:rPr>
                <w:rFonts w:ascii="Trebuchet MS" w:hAnsi="Trebuchet MS"/>
                <w:b/>
                <w:color w:val="201F1E"/>
                <w:sz w:val="22"/>
                <w:szCs w:val="22"/>
              </w:rPr>
              <w:t>, and confirming that the Go Live date is deliverable</w:t>
            </w:r>
            <w:r w:rsidRPr="00D06533">
              <w:rPr>
                <w:rFonts w:ascii="Trebuchet MS" w:hAnsi="Trebuchet MS"/>
                <w:b/>
                <w:color w:val="201F1E"/>
                <w:sz w:val="22"/>
                <w:szCs w:val="22"/>
              </w:rPr>
              <w:t>. Any key staff and their roles in the activities should be identified.</w:t>
            </w:r>
            <w:r w:rsidR="003A4A37" w:rsidRPr="00D06533">
              <w:rPr>
                <w:rFonts w:ascii="Trebuchet MS" w:hAnsi="Trebuchet MS"/>
                <w:b/>
                <w:color w:val="201F1E"/>
                <w:sz w:val="22"/>
                <w:szCs w:val="22"/>
              </w:rPr>
              <w:t xml:space="preserve"> (</w:t>
            </w:r>
            <w:r w:rsidR="00F93862" w:rsidRPr="00D06533">
              <w:rPr>
                <w:rFonts w:ascii="Trebuchet MS" w:hAnsi="Trebuchet MS"/>
                <w:b/>
                <w:color w:val="201F1E"/>
                <w:sz w:val="22"/>
                <w:szCs w:val="22"/>
              </w:rPr>
              <w:t>750</w:t>
            </w:r>
            <w:r w:rsidR="003A4A37" w:rsidRPr="00D06533">
              <w:rPr>
                <w:rFonts w:ascii="Trebuchet MS" w:hAnsi="Trebuchet MS"/>
                <w:b/>
                <w:color w:val="201F1E"/>
                <w:sz w:val="22"/>
                <w:szCs w:val="22"/>
              </w:rPr>
              <w:t xml:space="preserve"> words maximum)</w:t>
            </w:r>
          </w:p>
          <w:p w14:paraId="3E9DB340" w14:textId="155C2A24" w:rsidR="00C27E2A" w:rsidRPr="00E467D0" w:rsidRDefault="00C27E2A" w:rsidP="00C27E2A">
            <w:pPr>
              <w:pStyle w:val="NormalWeb"/>
              <w:shd w:val="clear" w:color="auto" w:fill="FFFFFF"/>
              <w:spacing w:before="2" w:after="2"/>
              <w:rPr>
                <w:color w:val="201F1E"/>
                <w:sz w:val="22"/>
                <w:szCs w:val="22"/>
                <w:highlight w:val="yellow"/>
              </w:rPr>
            </w:pPr>
          </w:p>
          <w:p w14:paraId="6801DE0A" w14:textId="76A2F8A5" w:rsidR="003A4A37" w:rsidRPr="00E467D0" w:rsidRDefault="003A4A37" w:rsidP="00C27E2A">
            <w:pPr>
              <w:pStyle w:val="NormalWeb"/>
              <w:shd w:val="clear" w:color="auto" w:fill="FFFFFF"/>
              <w:spacing w:before="2" w:after="2"/>
              <w:rPr>
                <w:color w:val="201F1E"/>
                <w:sz w:val="22"/>
                <w:szCs w:val="22"/>
                <w:highlight w:val="yellow"/>
              </w:rPr>
            </w:pPr>
          </w:p>
          <w:p w14:paraId="1F705DE1" w14:textId="6851BBBA" w:rsidR="009D1151" w:rsidRPr="00E467D0" w:rsidRDefault="009D1151" w:rsidP="00C27E2A">
            <w:pPr>
              <w:pStyle w:val="NormalWeb"/>
              <w:shd w:val="clear" w:color="auto" w:fill="FFFFFF"/>
              <w:spacing w:before="2" w:after="2"/>
              <w:rPr>
                <w:rFonts w:ascii="Trebuchet MS" w:hAnsi="Trebuchet MS" w:cs="Arial"/>
                <w:b/>
                <w:sz w:val="22"/>
                <w:szCs w:val="22"/>
                <w:highlight w:val="yellow"/>
              </w:rPr>
            </w:pPr>
          </w:p>
        </w:tc>
      </w:tr>
      <w:tr w:rsidR="009D1151" w:rsidRPr="00FF7418" w14:paraId="755061C6" w14:textId="77777777">
        <w:trPr>
          <w:jc w:val="center"/>
        </w:trPr>
        <w:tc>
          <w:tcPr>
            <w:tcW w:w="333" w:type="pct"/>
          </w:tcPr>
          <w:p w14:paraId="243257A0" w14:textId="77777777" w:rsidR="009D1151" w:rsidRDefault="009D1151" w:rsidP="000F4CBC">
            <w:pPr>
              <w:jc w:val="both"/>
              <w:rPr>
                <w:rFonts w:ascii="Trebuchet MS" w:hAnsi="Trebuchet MS" w:cs="Arial"/>
                <w:b/>
                <w:sz w:val="22"/>
                <w:szCs w:val="22"/>
              </w:rPr>
            </w:pPr>
            <w:r w:rsidRPr="00FF7418">
              <w:rPr>
                <w:rFonts w:ascii="Trebuchet MS" w:hAnsi="Trebuchet MS" w:cs="Arial"/>
                <w:b/>
                <w:sz w:val="22"/>
                <w:szCs w:val="22"/>
              </w:rPr>
              <w:t>2.</w:t>
            </w:r>
          </w:p>
          <w:p w14:paraId="6CF0B38C" w14:textId="77777777" w:rsidR="00D06533" w:rsidRDefault="00D06533" w:rsidP="000F4CBC">
            <w:pPr>
              <w:jc w:val="both"/>
              <w:rPr>
                <w:rFonts w:ascii="Trebuchet MS" w:hAnsi="Trebuchet MS" w:cs="Arial"/>
                <w:b/>
                <w:sz w:val="22"/>
                <w:szCs w:val="22"/>
              </w:rPr>
            </w:pPr>
          </w:p>
          <w:p w14:paraId="67DAFAF3" w14:textId="256ACF17" w:rsidR="00D06533" w:rsidRPr="00FF7418" w:rsidRDefault="00BE6882" w:rsidP="000F4CBC">
            <w:pPr>
              <w:jc w:val="both"/>
              <w:rPr>
                <w:rFonts w:ascii="Trebuchet MS" w:hAnsi="Trebuchet MS" w:cs="Arial"/>
                <w:b/>
                <w:sz w:val="22"/>
                <w:szCs w:val="22"/>
              </w:rPr>
            </w:pPr>
            <w:r>
              <w:rPr>
                <w:rFonts w:ascii="Trebuchet MS" w:hAnsi="Trebuchet MS" w:cs="Arial"/>
                <w:b/>
                <w:sz w:val="22"/>
                <w:szCs w:val="22"/>
              </w:rPr>
              <w:t>15</w:t>
            </w:r>
            <w:r w:rsidR="00D06533">
              <w:rPr>
                <w:rFonts w:ascii="Trebuchet MS" w:hAnsi="Trebuchet MS" w:cs="Arial"/>
                <w:b/>
                <w:sz w:val="22"/>
                <w:szCs w:val="22"/>
              </w:rPr>
              <w:t>%</w:t>
            </w:r>
          </w:p>
        </w:tc>
        <w:tc>
          <w:tcPr>
            <w:tcW w:w="4667" w:type="pct"/>
          </w:tcPr>
          <w:p w14:paraId="56DA282C" w14:textId="3FEF5BA5" w:rsidR="00C27E2A" w:rsidRPr="00D06533" w:rsidRDefault="00C27E2A" w:rsidP="00C27E2A">
            <w:pPr>
              <w:pStyle w:val="NormalWeb"/>
              <w:shd w:val="clear" w:color="auto" w:fill="FFFFFF"/>
              <w:spacing w:before="2" w:after="2"/>
              <w:rPr>
                <w:b/>
              </w:rPr>
            </w:pPr>
            <w:r w:rsidRPr="00D06533">
              <w:rPr>
                <w:rFonts w:ascii="Trebuchet MS" w:hAnsi="Trebuchet MS"/>
                <w:b/>
                <w:color w:val="201F1E"/>
                <w:sz w:val="22"/>
                <w:szCs w:val="22"/>
              </w:rPr>
              <w:t>The proje</w:t>
            </w:r>
            <w:r w:rsidR="00AB4838" w:rsidRPr="00D06533">
              <w:rPr>
                <w:rFonts w:ascii="Trebuchet MS" w:hAnsi="Trebuchet MS"/>
                <w:b/>
                <w:color w:val="201F1E"/>
                <w:sz w:val="22"/>
                <w:szCs w:val="22"/>
              </w:rPr>
              <w:t>ct will potentially require holding</w:t>
            </w:r>
            <w:r w:rsidR="00D06533" w:rsidRPr="00D06533">
              <w:rPr>
                <w:rFonts w:ascii="Trebuchet MS" w:hAnsi="Trebuchet MS"/>
                <w:b/>
                <w:color w:val="201F1E"/>
                <w:sz w:val="22"/>
                <w:szCs w:val="22"/>
              </w:rPr>
              <w:t>, processing and reporting</w:t>
            </w:r>
            <w:r w:rsidR="00AB4838" w:rsidRPr="00D06533">
              <w:rPr>
                <w:rFonts w:ascii="Trebuchet MS" w:hAnsi="Trebuchet MS"/>
                <w:b/>
                <w:color w:val="201F1E"/>
                <w:sz w:val="22"/>
                <w:szCs w:val="22"/>
              </w:rPr>
              <w:t xml:space="preserve"> the data of 19000 </w:t>
            </w:r>
            <w:r w:rsidRPr="00D06533">
              <w:rPr>
                <w:rFonts w:ascii="Trebuchet MS" w:hAnsi="Trebuchet MS"/>
                <w:b/>
                <w:color w:val="201F1E"/>
                <w:sz w:val="22"/>
                <w:szCs w:val="22"/>
              </w:rPr>
              <w:t>participants over the next 3 years.</w:t>
            </w:r>
            <w:r w:rsidR="00D06533" w:rsidRPr="00D06533">
              <w:rPr>
                <w:rFonts w:ascii="Trebuchet MS" w:hAnsi="Trebuchet MS"/>
                <w:b/>
                <w:color w:val="201F1E"/>
                <w:sz w:val="22"/>
                <w:szCs w:val="22"/>
              </w:rPr>
              <w:t xml:space="preserve"> Please provide an example of a similar scale of operation that you have supported</w:t>
            </w:r>
            <w:r w:rsidRPr="00D06533">
              <w:rPr>
                <w:rFonts w:ascii="Trebuchet MS" w:hAnsi="Trebuchet MS"/>
                <w:b/>
                <w:color w:val="201F1E"/>
                <w:sz w:val="22"/>
                <w:szCs w:val="22"/>
              </w:rPr>
              <w:t xml:space="preserve"> </w:t>
            </w:r>
            <w:r w:rsidR="00BC62DA">
              <w:rPr>
                <w:rFonts w:ascii="Trebuchet MS" w:hAnsi="Trebuchet MS"/>
                <w:b/>
                <w:color w:val="201F1E"/>
                <w:sz w:val="22"/>
                <w:szCs w:val="22"/>
              </w:rPr>
              <w:t>(300 words maximum)</w:t>
            </w:r>
          </w:p>
          <w:p w14:paraId="0B7CE04B" w14:textId="2087AE38" w:rsidR="003A4A37" w:rsidRDefault="003A4A37" w:rsidP="000F4CBC">
            <w:pPr>
              <w:jc w:val="both"/>
              <w:rPr>
                <w:rFonts w:ascii="Trebuchet MS" w:hAnsi="Trebuchet MS" w:cs="Arial"/>
                <w:color w:val="FF0000"/>
                <w:sz w:val="22"/>
                <w:szCs w:val="22"/>
                <w:highlight w:val="yellow"/>
              </w:rPr>
            </w:pPr>
          </w:p>
          <w:p w14:paraId="10335CA9" w14:textId="77777777" w:rsidR="00BE6882" w:rsidRPr="00E467D0" w:rsidRDefault="00BE6882" w:rsidP="000F4CBC">
            <w:pPr>
              <w:jc w:val="both"/>
              <w:rPr>
                <w:rFonts w:ascii="Trebuchet MS" w:hAnsi="Trebuchet MS" w:cs="Arial"/>
                <w:color w:val="FF0000"/>
                <w:sz w:val="22"/>
                <w:szCs w:val="22"/>
                <w:highlight w:val="yellow"/>
              </w:rPr>
            </w:pPr>
          </w:p>
          <w:p w14:paraId="55D8B2CE" w14:textId="77777777" w:rsidR="003A4A37" w:rsidRPr="00E467D0" w:rsidRDefault="003A4A37" w:rsidP="000F4CBC">
            <w:pPr>
              <w:jc w:val="both"/>
              <w:rPr>
                <w:rFonts w:ascii="Trebuchet MS" w:hAnsi="Trebuchet MS" w:cs="Arial"/>
                <w:color w:val="FF0000"/>
                <w:sz w:val="22"/>
                <w:szCs w:val="22"/>
                <w:highlight w:val="yellow"/>
              </w:rPr>
            </w:pPr>
          </w:p>
        </w:tc>
      </w:tr>
    </w:tbl>
    <w:p w14:paraId="21A1D8B2" w14:textId="37E95AC7" w:rsidR="00E467D0" w:rsidRDefault="00E467D0" w:rsidP="000F4CBC">
      <w:pPr>
        <w:jc w:val="both"/>
        <w:rPr>
          <w:rFonts w:ascii="Trebuchet MS" w:hAnsi="Trebuchet MS" w:cs="Arial"/>
          <w:b/>
          <w:sz w:val="22"/>
          <w:szCs w:val="22"/>
          <w:u w:val="single"/>
        </w:rPr>
      </w:pPr>
    </w:p>
    <w:p w14:paraId="7CA56034" w14:textId="710AFEC5" w:rsidR="00E467D0" w:rsidRPr="00FF7418" w:rsidRDefault="00E467D0" w:rsidP="000F4CBC">
      <w:pPr>
        <w:jc w:val="both"/>
        <w:rPr>
          <w:rFonts w:ascii="Trebuchet MS" w:hAnsi="Trebuchet MS" w:cs="Arial"/>
          <w:b/>
          <w:sz w:val="22"/>
          <w:szCs w:val="22"/>
          <w:u w:val="single"/>
        </w:rPr>
      </w:pPr>
    </w:p>
    <w:p w14:paraId="6F68930A" w14:textId="77777777" w:rsidR="009D1151" w:rsidRPr="00FF7418" w:rsidRDefault="009D1151" w:rsidP="000F4CBC">
      <w:pPr>
        <w:jc w:val="both"/>
        <w:rPr>
          <w:rFonts w:ascii="Trebuchet MS" w:hAnsi="Trebuchet MS" w:cs="Arial"/>
          <w:b/>
          <w:szCs w:val="22"/>
          <w:u w:val="single"/>
        </w:rPr>
      </w:pPr>
      <w:r w:rsidRPr="00FF7418">
        <w:rPr>
          <w:rFonts w:ascii="Trebuchet MS" w:hAnsi="Trebuchet MS" w:cs="Arial"/>
          <w:b/>
          <w:szCs w:val="22"/>
          <w:u w:val="single"/>
        </w:rPr>
        <w:t>Section C – Evaluation</w:t>
      </w:r>
    </w:p>
    <w:p w14:paraId="19DDD30F" w14:textId="77777777" w:rsidR="009D1151" w:rsidRPr="00FF7418" w:rsidRDefault="009D1151" w:rsidP="000F4CBC">
      <w:pPr>
        <w:jc w:val="both"/>
        <w:rPr>
          <w:rFonts w:ascii="Trebuchet MS" w:hAnsi="Trebuchet MS" w:cs="Arial"/>
          <w:b/>
          <w:sz w:val="22"/>
          <w:szCs w:val="22"/>
          <w:u w:val="single"/>
        </w:rPr>
      </w:pPr>
    </w:p>
    <w:p w14:paraId="6DF693A1" w14:textId="77777777" w:rsidR="009D1151" w:rsidRPr="00FF7418" w:rsidRDefault="009D1151" w:rsidP="000F4CBC">
      <w:pPr>
        <w:pStyle w:val="Heading2"/>
        <w:numPr>
          <w:ilvl w:val="0"/>
          <w:numId w:val="0"/>
        </w:numPr>
        <w:tabs>
          <w:tab w:val="left" w:pos="567"/>
        </w:tabs>
        <w:spacing w:after="120"/>
        <w:rPr>
          <w:rFonts w:ascii="Trebuchet MS" w:hAnsi="Trebuchet MS" w:cs="Arial"/>
          <w:b/>
          <w:szCs w:val="22"/>
        </w:rPr>
      </w:pPr>
      <w:r w:rsidRPr="00FF7418">
        <w:rPr>
          <w:rFonts w:ascii="Trebuchet MS" w:hAnsi="Trebuchet MS" w:cs="Arial"/>
          <w:b/>
          <w:szCs w:val="22"/>
        </w:rPr>
        <w:t>Quotations will be evaluated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9428"/>
      </w:tblGrid>
      <w:tr w:rsidR="009D1151" w:rsidRPr="00FF7418" w14:paraId="0991D3F1" w14:textId="77777777">
        <w:trPr>
          <w:jc w:val="center"/>
        </w:trPr>
        <w:tc>
          <w:tcPr>
            <w:tcW w:w="1762" w:type="pct"/>
            <w:vAlign w:val="center"/>
          </w:tcPr>
          <w:p w14:paraId="278A75A2" w14:textId="77777777" w:rsidR="009D1151" w:rsidRPr="00FF7418" w:rsidRDefault="009D1151" w:rsidP="000F4CBC">
            <w:pPr>
              <w:pStyle w:val="Heading2"/>
              <w:numPr>
                <w:ilvl w:val="0"/>
                <w:numId w:val="0"/>
              </w:numPr>
              <w:tabs>
                <w:tab w:val="left" w:pos="567"/>
              </w:tabs>
              <w:spacing w:after="120"/>
              <w:rPr>
                <w:rFonts w:ascii="Trebuchet MS" w:hAnsi="Trebuchet MS" w:cs="Arial"/>
                <w:b/>
                <w:szCs w:val="22"/>
              </w:rPr>
            </w:pPr>
            <w:r w:rsidRPr="00FF7418">
              <w:rPr>
                <w:rFonts w:ascii="Trebuchet MS" w:hAnsi="Trebuchet MS" w:cs="Arial"/>
                <w:b/>
                <w:szCs w:val="22"/>
              </w:rPr>
              <w:t>Criteria</w:t>
            </w:r>
          </w:p>
        </w:tc>
        <w:tc>
          <w:tcPr>
            <w:tcW w:w="3238" w:type="pct"/>
            <w:vAlign w:val="center"/>
          </w:tcPr>
          <w:p w14:paraId="05CFA24B" w14:textId="24B70E05" w:rsidR="009D1151" w:rsidRPr="00FF7418" w:rsidRDefault="009D1151" w:rsidP="00C93705">
            <w:pPr>
              <w:pStyle w:val="Heading2"/>
              <w:numPr>
                <w:ilvl w:val="0"/>
                <w:numId w:val="0"/>
              </w:numPr>
              <w:tabs>
                <w:tab w:val="left" w:pos="567"/>
              </w:tabs>
              <w:spacing w:after="120"/>
              <w:rPr>
                <w:rFonts w:ascii="Trebuchet MS" w:hAnsi="Trebuchet MS" w:cs="Arial"/>
                <w:b/>
                <w:szCs w:val="22"/>
              </w:rPr>
            </w:pPr>
            <w:r w:rsidRPr="00FF7418">
              <w:rPr>
                <w:rFonts w:ascii="Trebuchet MS" w:hAnsi="Trebuchet MS" w:cs="Arial"/>
                <w:b/>
                <w:szCs w:val="22"/>
              </w:rPr>
              <w:t>Scoring %</w:t>
            </w:r>
            <w:r w:rsidR="00E467D0">
              <w:rPr>
                <w:rFonts w:ascii="Trebuchet MS" w:hAnsi="Trebuchet MS" w:cs="Arial"/>
                <w:b/>
                <w:szCs w:val="22"/>
              </w:rPr>
              <w:t xml:space="preserve"> </w:t>
            </w:r>
          </w:p>
        </w:tc>
      </w:tr>
      <w:tr w:rsidR="003A4A37" w:rsidRPr="00FF7418" w14:paraId="448C4227" w14:textId="77777777">
        <w:trPr>
          <w:jc w:val="center"/>
        </w:trPr>
        <w:tc>
          <w:tcPr>
            <w:tcW w:w="1762" w:type="pct"/>
            <w:vAlign w:val="center"/>
          </w:tcPr>
          <w:p w14:paraId="3A7C7CF9" w14:textId="77777777" w:rsidR="003A4A37" w:rsidRPr="00FF7418" w:rsidRDefault="003A4A37" w:rsidP="003A4A37">
            <w:pPr>
              <w:pStyle w:val="Heading2"/>
              <w:numPr>
                <w:ilvl w:val="0"/>
                <w:numId w:val="0"/>
              </w:numPr>
              <w:tabs>
                <w:tab w:val="left" w:pos="567"/>
              </w:tabs>
              <w:spacing w:after="120"/>
              <w:rPr>
                <w:rFonts w:ascii="Trebuchet MS" w:hAnsi="Trebuchet MS" w:cs="Arial"/>
                <w:szCs w:val="22"/>
              </w:rPr>
            </w:pPr>
            <w:r w:rsidRPr="00FF7418">
              <w:rPr>
                <w:rFonts w:ascii="Trebuchet MS" w:hAnsi="Trebuchet MS" w:cs="Arial"/>
                <w:szCs w:val="22"/>
              </w:rPr>
              <w:t>Quality</w:t>
            </w:r>
          </w:p>
        </w:tc>
        <w:tc>
          <w:tcPr>
            <w:tcW w:w="3238" w:type="pct"/>
            <w:vAlign w:val="center"/>
          </w:tcPr>
          <w:p w14:paraId="54D32DAE" w14:textId="5C9F09DF" w:rsidR="003A4A37" w:rsidRPr="00FF7418" w:rsidRDefault="00BE6882" w:rsidP="003A4A37">
            <w:pPr>
              <w:pStyle w:val="Heading2"/>
              <w:numPr>
                <w:ilvl w:val="0"/>
                <w:numId w:val="0"/>
              </w:numPr>
              <w:tabs>
                <w:tab w:val="left" w:pos="567"/>
              </w:tabs>
              <w:spacing w:after="120"/>
              <w:rPr>
                <w:rFonts w:ascii="Trebuchet MS" w:hAnsi="Trebuchet MS" w:cs="Arial"/>
                <w:szCs w:val="22"/>
              </w:rPr>
            </w:pPr>
            <w:r>
              <w:rPr>
                <w:rFonts w:ascii="Trebuchet MS" w:hAnsi="Trebuchet MS" w:cs="Arial"/>
                <w:szCs w:val="22"/>
              </w:rPr>
              <w:t>45</w:t>
            </w:r>
            <w:r w:rsidR="003A4A37">
              <w:rPr>
                <w:rFonts w:ascii="Trebuchet MS" w:hAnsi="Trebuchet MS" w:cs="Arial"/>
                <w:szCs w:val="22"/>
              </w:rPr>
              <w:t>%</w:t>
            </w:r>
          </w:p>
        </w:tc>
      </w:tr>
      <w:tr w:rsidR="003A4A37" w:rsidRPr="00FF7418" w14:paraId="70DB774F" w14:textId="77777777">
        <w:trPr>
          <w:jc w:val="center"/>
        </w:trPr>
        <w:tc>
          <w:tcPr>
            <w:tcW w:w="1762" w:type="pct"/>
            <w:vAlign w:val="center"/>
          </w:tcPr>
          <w:p w14:paraId="53D2B91E" w14:textId="742E09DC" w:rsidR="003A4A37" w:rsidRPr="00FF7418" w:rsidRDefault="008555AF" w:rsidP="003A4A37">
            <w:pPr>
              <w:pStyle w:val="Heading2"/>
              <w:numPr>
                <w:ilvl w:val="0"/>
                <w:numId w:val="0"/>
              </w:numPr>
              <w:tabs>
                <w:tab w:val="left" w:pos="567"/>
              </w:tabs>
              <w:spacing w:after="120"/>
              <w:rPr>
                <w:rFonts w:ascii="Trebuchet MS" w:hAnsi="Trebuchet MS" w:cs="Arial"/>
                <w:szCs w:val="22"/>
              </w:rPr>
            </w:pPr>
            <w:r>
              <w:rPr>
                <w:rFonts w:ascii="Trebuchet MS" w:hAnsi="Trebuchet MS" w:cs="Arial"/>
                <w:szCs w:val="22"/>
              </w:rPr>
              <w:t>D</w:t>
            </w:r>
            <w:r w:rsidRPr="00FF7418">
              <w:rPr>
                <w:rFonts w:ascii="Trebuchet MS" w:hAnsi="Trebuchet MS" w:cs="Arial"/>
                <w:szCs w:val="22"/>
              </w:rPr>
              <w:t>eliverability</w:t>
            </w:r>
          </w:p>
        </w:tc>
        <w:tc>
          <w:tcPr>
            <w:tcW w:w="3238" w:type="pct"/>
            <w:vAlign w:val="center"/>
          </w:tcPr>
          <w:p w14:paraId="5614A3C4" w14:textId="05414511" w:rsidR="003A4A37" w:rsidRPr="00FF7418" w:rsidRDefault="00BE6882" w:rsidP="003A4A37">
            <w:pPr>
              <w:pStyle w:val="Heading2"/>
              <w:numPr>
                <w:ilvl w:val="0"/>
                <w:numId w:val="0"/>
              </w:numPr>
              <w:tabs>
                <w:tab w:val="left" w:pos="567"/>
              </w:tabs>
              <w:spacing w:after="120"/>
              <w:rPr>
                <w:rFonts w:ascii="Trebuchet MS" w:hAnsi="Trebuchet MS" w:cs="Arial"/>
                <w:szCs w:val="22"/>
              </w:rPr>
            </w:pPr>
            <w:r>
              <w:rPr>
                <w:rFonts w:ascii="Trebuchet MS" w:hAnsi="Trebuchet MS" w:cs="Arial"/>
                <w:szCs w:val="22"/>
              </w:rPr>
              <w:t>35</w:t>
            </w:r>
            <w:r w:rsidR="003A4A37">
              <w:rPr>
                <w:rFonts w:ascii="Trebuchet MS" w:hAnsi="Trebuchet MS" w:cs="Arial"/>
                <w:szCs w:val="22"/>
              </w:rPr>
              <w:t>%</w:t>
            </w:r>
          </w:p>
        </w:tc>
      </w:tr>
      <w:tr w:rsidR="003A4A37" w:rsidRPr="00FF7418" w14:paraId="16FD475B" w14:textId="77777777">
        <w:trPr>
          <w:jc w:val="center"/>
        </w:trPr>
        <w:tc>
          <w:tcPr>
            <w:tcW w:w="1762" w:type="pct"/>
            <w:vAlign w:val="center"/>
          </w:tcPr>
          <w:p w14:paraId="2E7CFB20" w14:textId="77777777" w:rsidR="003A4A37" w:rsidRPr="00FF7418" w:rsidRDefault="003A4A37" w:rsidP="003A4A37">
            <w:pPr>
              <w:pStyle w:val="Heading2"/>
              <w:numPr>
                <w:ilvl w:val="0"/>
                <w:numId w:val="0"/>
              </w:numPr>
              <w:tabs>
                <w:tab w:val="left" w:pos="567"/>
              </w:tabs>
              <w:spacing w:after="120"/>
              <w:rPr>
                <w:rFonts w:ascii="Trebuchet MS" w:hAnsi="Trebuchet MS" w:cs="Arial"/>
                <w:szCs w:val="22"/>
              </w:rPr>
            </w:pPr>
            <w:r>
              <w:rPr>
                <w:rFonts w:ascii="Trebuchet MS" w:hAnsi="Trebuchet MS" w:cs="Arial"/>
                <w:szCs w:val="22"/>
              </w:rPr>
              <w:lastRenderedPageBreak/>
              <w:t xml:space="preserve">Price </w:t>
            </w:r>
          </w:p>
        </w:tc>
        <w:tc>
          <w:tcPr>
            <w:tcW w:w="3238" w:type="pct"/>
            <w:vAlign w:val="center"/>
          </w:tcPr>
          <w:p w14:paraId="0BBAC3FC" w14:textId="54B0910C" w:rsidR="003A4A37" w:rsidRPr="00FF7418" w:rsidRDefault="00BE6882" w:rsidP="00C93705">
            <w:pPr>
              <w:pStyle w:val="Heading2"/>
              <w:numPr>
                <w:ilvl w:val="0"/>
                <w:numId w:val="0"/>
              </w:numPr>
              <w:tabs>
                <w:tab w:val="left" w:pos="567"/>
              </w:tabs>
              <w:spacing w:after="120"/>
              <w:rPr>
                <w:rFonts w:ascii="Trebuchet MS" w:hAnsi="Trebuchet MS" w:cs="Arial"/>
                <w:szCs w:val="22"/>
              </w:rPr>
            </w:pPr>
            <w:r>
              <w:rPr>
                <w:rFonts w:ascii="Trebuchet MS" w:hAnsi="Trebuchet MS" w:cs="Arial"/>
                <w:szCs w:val="22"/>
              </w:rPr>
              <w:t>20</w:t>
            </w:r>
            <w:r w:rsidR="00C93705">
              <w:rPr>
                <w:rFonts w:ascii="Trebuchet MS" w:hAnsi="Trebuchet MS" w:cs="Arial"/>
                <w:szCs w:val="22"/>
              </w:rPr>
              <w:t>%</w:t>
            </w:r>
          </w:p>
        </w:tc>
      </w:tr>
    </w:tbl>
    <w:p w14:paraId="1478C660" w14:textId="7B47D5D6" w:rsidR="007D4654" w:rsidRPr="00333537" w:rsidRDefault="007D4654" w:rsidP="00A91162">
      <w:pPr>
        <w:tabs>
          <w:tab w:val="left" w:pos="-1440"/>
          <w:tab w:val="left" w:pos="-720"/>
          <w:tab w:val="left" w:pos="0"/>
          <w:tab w:val="left" w:pos="4795"/>
          <w:tab w:val="left" w:pos="5760"/>
        </w:tabs>
        <w:suppressAutoHyphens/>
        <w:jc w:val="both"/>
        <w:rPr>
          <w:rFonts w:ascii="Trebuchet MS" w:hAnsi="Trebuchet MS" w:cs="Arial"/>
          <w:b/>
          <w:sz w:val="22"/>
          <w:szCs w:val="22"/>
        </w:rPr>
      </w:pPr>
    </w:p>
    <w:p w14:paraId="63506D50" w14:textId="77777777" w:rsidR="009D1151" w:rsidRPr="00333537" w:rsidRDefault="009D1151" w:rsidP="000F4CBC">
      <w:pPr>
        <w:jc w:val="both"/>
        <w:rPr>
          <w:rFonts w:ascii="Trebuchet MS" w:hAnsi="Trebuchet MS"/>
          <w:sz w:val="22"/>
          <w:szCs w:val="22"/>
        </w:rPr>
      </w:pPr>
    </w:p>
    <w:p w14:paraId="1F7E8FAC" w14:textId="77777777" w:rsidR="005F7BA1" w:rsidRPr="00E467D0" w:rsidRDefault="005F7BA1" w:rsidP="00E467D0">
      <w:pPr>
        <w:pStyle w:val="Heading9"/>
        <w:keepNext w:val="0"/>
        <w:pBdr>
          <w:bottom w:val="single" w:sz="12" w:space="8" w:color="auto"/>
        </w:pBdr>
        <w:jc w:val="both"/>
        <w:rPr>
          <w:rFonts w:ascii="Trebuchet MS" w:hAnsi="Trebuchet MS" w:cs="Arial"/>
          <w:sz w:val="22"/>
          <w:szCs w:val="22"/>
        </w:rPr>
      </w:pPr>
      <w:r>
        <w:rPr>
          <w:rFonts w:ascii="Trebuchet MS" w:hAnsi="Trebuchet MS" w:cs="Arial"/>
          <w:sz w:val="22"/>
          <w:szCs w:val="22"/>
        </w:rPr>
        <w:t>Section D - Schedule of Prices</w:t>
      </w:r>
    </w:p>
    <w:p w14:paraId="555A8BC1" w14:textId="77777777" w:rsidR="00D54E46" w:rsidRPr="00333537" w:rsidRDefault="00D54E46" w:rsidP="00D54E46">
      <w:pPr>
        <w:rPr>
          <w:rFonts w:ascii="Trebuchet MS" w:hAnsi="Trebuchet MS"/>
          <w:sz w:val="22"/>
          <w:szCs w:val="22"/>
        </w:rPr>
      </w:pPr>
    </w:p>
    <w:p w14:paraId="0DB055E4" w14:textId="77777777" w:rsidR="00AD24CE" w:rsidRPr="00333537" w:rsidRDefault="00D54E46" w:rsidP="00D54E46">
      <w:pPr>
        <w:rPr>
          <w:rFonts w:ascii="Trebuchet MS" w:hAnsi="Trebuchet MS"/>
          <w:sz w:val="22"/>
          <w:szCs w:val="22"/>
        </w:rPr>
      </w:pPr>
      <w:r w:rsidRPr="00333537">
        <w:rPr>
          <w:rFonts w:ascii="Trebuchet MS" w:hAnsi="Trebuchet MS"/>
          <w:sz w:val="22"/>
          <w:szCs w:val="22"/>
        </w:rPr>
        <w:t>The lowest tender will receive the full allocation of 30%.  The remaining tenders will receive a p</w:t>
      </w:r>
      <w:r w:rsidR="00AD24CE" w:rsidRPr="00333537">
        <w:rPr>
          <w:rFonts w:ascii="Trebuchet MS" w:hAnsi="Trebuchet MS"/>
          <w:sz w:val="22"/>
          <w:szCs w:val="22"/>
        </w:rPr>
        <w:t xml:space="preserve">ercentage score based on their </w:t>
      </w:r>
      <w:r w:rsidRPr="00333537">
        <w:rPr>
          <w:rFonts w:ascii="Trebuchet MS" w:hAnsi="Trebuchet MS"/>
          <w:sz w:val="22"/>
          <w:szCs w:val="22"/>
        </w:rPr>
        <w:t>relationship to the lowes</w:t>
      </w:r>
      <w:r w:rsidR="00AD24CE" w:rsidRPr="00333537">
        <w:rPr>
          <w:rFonts w:ascii="Trebuchet MS" w:hAnsi="Trebuchet MS"/>
          <w:sz w:val="22"/>
          <w:szCs w:val="22"/>
        </w:rPr>
        <w:t>t tender using the following calculation:</w:t>
      </w:r>
    </w:p>
    <w:p w14:paraId="40DBB916" w14:textId="77777777" w:rsidR="00AD24CE" w:rsidRPr="00333537" w:rsidRDefault="00AD24CE" w:rsidP="00D54E46">
      <w:pPr>
        <w:rPr>
          <w:rFonts w:ascii="Trebuchet MS" w:hAnsi="Trebuchet MS"/>
          <w:sz w:val="22"/>
          <w:szCs w:val="22"/>
        </w:rPr>
      </w:pPr>
    </w:p>
    <w:p w14:paraId="48584FBE" w14:textId="77777777" w:rsidR="00AD24CE" w:rsidRPr="00333537" w:rsidRDefault="00AD24CE" w:rsidP="00D54E46">
      <w:pPr>
        <w:rPr>
          <w:rFonts w:ascii="Trebuchet MS" w:hAnsi="Trebuchet MS"/>
          <w:sz w:val="22"/>
          <w:szCs w:val="22"/>
        </w:rPr>
      </w:pPr>
      <w:r w:rsidRPr="00333537">
        <w:rPr>
          <w:rFonts w:ascii="Trebuchet MS" w:hAnsi="Trebuchet MS"/>
          <w:sz w:val="22"/>
          <w:szCs w:val="22"/>
        </w:rPr>
        <w:t xml:space="preserve">Your score = </w:t>
      </w:r>
      <w:r w:rsidRPr="00333537">
        <w:rPr>
          <w:rFonts w:ascii="Trebuchet MS" w:hAnsi="Trebuchet MS"/>
          <w:sz w:val="22"/>
          <w:szCs w:val="22"/>
          <w:u w:val="single"/>
        </w:rPr>
        <w:t xml:space="preserve">Lowest submitted price </w:t>
      </w:r>
      <w:r w:rsidRPr="00333537">
        <w:rPr>
          <w:rFonts w:ascii="Trebuchet MS" w:hAnsi="Trebuchet MS"/>
          <w:sz w:val="22"/>
          <w:szCs w:val="22"/>
        </w:rPr>
        <w:t xml:space="preserve">     x   30</w:t>
      </w:r>
    </w:p>
    <w:p w14:paraId="7EF80230" w14:textId="77777777" w:rsidR="00AD24CE" w:rsidRPr="00333537" w:rsidRDefault="00AD24CE" w:rsidP="00D54E46">
      <w:pPr>
        <w:rPr>
          <w:rFonts w:ascii="Trebuchet MS" w:hAnsi="Trebuchet MS"/>
          <w:sz w:val="22"/>
          <w:szCs w:val="22"/>
        </w:rPr>
      </w:pPr>
      <w:r w:rsidRPr="00333537">
        <w:rPr>
          <w:rFonts w:ascii="Trebuchet MS" w:hAnsi="Trebuchet MS"/>
          <w:sz w:val="22"/>
          <w:szCs w:val="22"/>
        </w:rPr>
        <w:t xml:space="preserve">      </w:t>
      </w:r>
      <w:r w:rsidRPr="00333537">
        <w:rPr>
          <w:rFonts w:ascii="Trebuchet MS" w:hAnsi="Trebuchet MS"/>
          <w:sz w:val="22"/>
          <w:szCs w:val="22"/>
        </w:rPr>
        <w:tab/>
      </w:r>
      <w:r w:rsidRPr="00333537">
        <w:rPr>
          <w:rFonts w:ascii="Trebuchet MS" w:hAnsi="Trebuchet MS"/>
          <w:sz w:val="22"/>
          <w:szCs w:val="22"/>
        </w:rPr>
        <w:tab/>
        <w:t>Your submitted price</w:t>
      </w:r>
    </w:p>
    <w:p w14:paraId="0B78E74C" w14:textId="77777777" w:rsidR="00D54E46" w:rsidRPr="00333537" w:rsidRDefault="00D54E46" w:rsidP="00D54E46">
      <w:pPr>
        <w:rPr>
          <w:rFonts w:ascii="Trebuchet MS" w:hAnsi="Trebuchet MS"/>
          <w:sz w:val="22"/>
          <w:szCs w:val="22"/>
        </w:rPr>
      </w:pPr>
    </w:p>
    <w:p w14:paraId="384E0BD4" w14:textId="77777777" w:rsidR="009D1151" w:rsidRPr="00333537" w:rsidRDefault="009D1151" w:rsidP="000F4CBC">
      <w:pPr>
        <w:jc w:val="both"/>
        <w:rPr>
          <w:rFonts w:ascii="Trebuchet MS" w:hAnsi="Trebuchet MS"/>
          <w:sz w:val="22"/>
          <w:szCs w:val="22"/>
        </w:rPr>
      </w:pPr>
    </w:p>
    <w:p w14:paraId="252886DB" w14:textId="77777777" w:rsidR="009D1151" w:rsidRPr="00333537" w:rsidRDefault="009D1151" w:rsidP="000F4CBC">
      <w:pPr>
        <w:jc w:val="both"/>
        <w:rPr>
          <w:rFonts w:ascii="Trebuchet MS" w:hAnsi="Trebuchet MS" w:cs="Arial"/>
          <w:sz w:val="22"/>
          <w:szCs w:val="22"/>
        </w:rPr>
      </w:pPr>
      <w:r w:rsidRPr="00333537">
        <w:rPr>
          <w:rFonts w:ascii="Trebuchet MS" w:hAnsi="Trebuchet MS" w:cs="Arial"/>
          <w:sz w:val="22"/>
          <w:szCs w:val="22"/>
        </w:rPr>
        <w:t xml:space="preserve">I/We the undersigned hereby offer to provide the goods and/or services described or referred to in the invitation to quote documentation for the following costs, </w:t>
      </w:r>
      <w:r w:rsidR="003A4A37" w:rsidRPr="00333537">
        <w:rPr>
          <w:rFonts w:ascii="Trebuchet MS" w:hAnsi="Trebuchet MS" w:cs="Arial"/>
          <w:sz w:val="22"/>
          <w:szCs w:val="22"/>
        </w:rPr>
        <w:t>inclusive o</w:t>
      </w:r>
      <w:r w:rsidRPr="00333537">
        <w:rPr>
          <w:rFonts w:ascii="Trebuchet MS" w:hAnsi="Trebuchet MS" w:cs="Arial"/>
          <w:sz w:val="22"/>
          <w:szCs w:val="22"/>
        </w:rPr>
        <w:t>f value added tax</w:t>
      </w:r>
      <w:proofErr w:type="gramStart"/>
      <w:r w:rsidRPr="00333537">
        <w:rPr>
          <w:rFonts w:ascii="Trebuchet MS" w:hAnsi="Trebuchet MS" w:cs="Arial"/>
          <w:sz w:val="22"/>
          <w:szCs w:val="22"/>
        </w:rPr>
        <w:t>:  (</w:t>
      </w:r>
      <w:proofErr w:type="gramEnd"/>
      <w:r w:rsidRPr="00333537">
        <w:rPr>
          <w:rFonts w:ascii="Trebuchet MS" w:hAnsi="Trebuchet MS" w:cs="Arial"/>
          <w:sz w:val="22"/>
          <w:szCs w:val="22"/>
        </w:rPr>
        <w:t xml:space="preserve">all costs to be quoted </w:t>
      </w:r>
      <w:r w:rsidR="003A4A37" w:rsidRPr="00333537">
        <w:rPr>
          <w:rFonts w:ascii="Trebuchet MS" w:hAnsi="Trebuchet MS" w:cs="Arial"/>
          <w:sz w:val="22"/>
          <w:szCs w:val="22"/>
        </w:rPr>
        <w:t>in pounds sterling and inclusive</w:t>
      </w:r>
      <w:r w:rsidRPr="00333537">
        <w:rPr>
          <w:rFonts w:ascii="Trebuchet MS" w:hAnsi="Trebuchet MS" w:cs="Arial"/>
          <w:sz w:val="22"/>
          <w:szCs w:val="22"/>
        </w:rPr>
        <w:t xml:space="preserve"> of V.A.T.)</w:t>
      </w:r>
    </w:p>
    <w:p w14:paraId="1ECA33F0" w14:textId="77777777" w:rsidR="009D1151" w:rsidRPr="00FF7418" w:rsidRDefault="009D1151" w:rsidP="000F4CBC">
      <w:pPr>
        <w:jc w:val="both"/>
        <w:rPr>
          <w:rFonts w:ascii="Trebuchet MS" w:hAnsi="Trebuchet MS" w:cs="Arial"/>
        </w:rPr>
      </w:pPr>
    </w:p>
    <w:tbl>
      <w:tblPr>
        <w:tblpPr w:leftFromText="180" w:rightFromText="180" w:vertAnchor="text" w:horzAnchor="page" w:tblpX="852"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gridCol w:w="5672"/>
      </w:tblGrid>
      <w:tr w:rsidR="009D1151" w:rsidRPr="00FF7418" w14:paraId="2B1AB07A" w14:textId="77777777">
        <w:trPr>
          <w:trHeight w:val="348"/>
        </w:trPr>
        <w:tc>
          <w:tcPr>
            <w:tcW w:w="3052" w:type="pct"/>
            <w:vAlign w:val="center"/>
          </w:tcPr>
          <w:p w14:paraId="4E373064" w14:textId="77777777" w:rsidR="009D1151" w:rsidRPr="00FF7418" w:rsidRDefault="009D1151" w:rsidP="000F4CBC">
            <w:pPr>
              <w:jc w:val="both"/>
              <w:rPr>
                <w:rFonts w:ascii="Trebuchet MS" w:hAnsi="Trebuchet MS" w:cs="Arial"/>
                <w:b/>
                <w:sz w:val="22"/>
                <w:szCs w:val="22"/>
              </w:rPr>
            </w:pPr>
            <w:r w:rsidRPr="00FF7418">
              <w:rPr>
                <w:rFonts w:ascii="Trebuchet MS" w:hAnsi="Trebuchet MS" w:cs="Arial"/>
                <w:b/>
                <w:sz w:val="22"/>
                <w:szCs w:val="22"/>
              </w:rPr>
              <w:t>Service requirement</w:t>
            </w:r>
          </w:p>
          <w:p w14:paraId="36483AA1" w14:textId="77777777" w:rsidR="009D1151" w:rsidRPr="00FF7418" w:rsidRDefault="009D1151" w:rsidP="000F4CBC">
            <w:pPr>
              <w:jc w:val="both"/>
              <w:rPr>
                <w:rFonts w:ascii="Trebuchet MS" w:hAnsi="Trebuchet MS" w:cs="Arial"/>
                <w:b/>
                <w:sz w:val="22"/>
                <w:szCs w:val="22"/>
              </w:rPr>
            </w:pPr>
          </w:p>
        </w:tc>
        <w:tc>
          <w:tcPr>
            <w:tcW w:w="1948" w:type="pct"/>
            <w:vAlign w:val="center"/>
          </w:tcPr>
          <w:p w14:paraId="0BFE0536" w14:textId="77777777" w:rsidR="009D1151" w:rsidRPr="00FF7418" w:rsidRDefault="009D1151" w:rsidP="000F4CBC">
            <w:pPr>
              <w:jc w:val="both"/>
              <w:rPr>
                <w:rFonts w:ascii="Trebuchet MS" w:hAnsi="Trebuchet MS" w:cs="Arial"/>
                <w:b/>
                <w:sz w:val="22"/>
                <w:szCs w:val="22"/>
              </w:rPr>
            </w:pPr>
            <w:r w:rsidRPr="00FF7418">
              <w:rPr>
                <w:rFonts w:ascii="Trebuchet MS" w:hAnsi="Trebuchet MS" w:cs="Arial"/>
                <w:b/>
                <w:sz w:val="22"/>
                <w:szCs w:val="22"/>
              </w:rPr>
              <w:t xml:space="preserve">Direct costs </w:t>
            </w:r>
          </w:p>
        </w:tc>
      </w:tr>
      <w:tr w:rsidR="009D1151" w:rsidRPr="00FF7418" w14:paraId="5FC03AA8" w14:textId="77777777">
        <w:trPr>
          <w:trHeight w:val="348"/>
        </w:trPr>
        <w:tc>
          <w:tcPr>
            <w:tcW w:w="3052" w:type="pct"/>
            <w:vAlign w:val="center"/>
          </w:tcPr>
          <w:p w14:paraId="39F0F337" w14:textId="2FBA6298" w:rsidR="009D1151" w:rsidRPr="00333537" w:rsidRDefault="007D4654" w:rsidP="00333537">
            <w:pPr>
              <w:pStyle w:val="ListParagraph"/>
              <w:numPr>
                <w:ilvl w:val="0"/>
                <w:numId w:val="20"/>
              </w:numPr>
              <w:jc w:val="both"/>
              <w:rPr>
                <w:rFonts w:ascii="Trebuchet MS" w:hAnsi="Trebuchet MS" w:cs="Arial"/>
                <w:b/>
                <w:sz w:val="22"/>
                <w:szCs w:val="22"/>
              </w:rPr>
            </w:pPr>
            <w:r>
              <w:rPr>
                <w:rFonts w:ascii="Trebuchet MS" w:hAnsi="Trebuchet MS" w:cs="Arial"/>
                <w:b/>
                <w:sz w:val="22"/>
                <w:szCs w:val="22"/>
              </w:rPr>
              <w:t>Data Management System</w:t>
            </w:r>
          </w:p>
          <w:p w14:paraId="6BAF55FA" w14:textId="77777777" w:rsidR="009D1151" w:rsidRPr="00FF7418" w:rsidRDefault="009D1151" w:rsidP="00E467D0">
            <w:pPr>
              <w:pStyle w:val="NormalWeb"/>
              <w:shd w:val="clear" w:color="auto" w:fill="FFFFFF"/>
              <w:spacing w:before="2" w:after="2"/>
              <w:rPr>
                <w:rFonts w:ascii="Trebuchet MS" w:hAnsi="Trebuchet MS" w:cs="Arial"/>
                <w:b/>
                <w:sz w:val="22"/>
                <w:szCs w:val="22"/>
              </w:rPr>
            </w:pPr>
          </w:p>
        </w:tc>
        <w:tc>
          <w:tcPr>
            <w:tcW w:w="1948" w:type="pct"/>
            <w:vAlign w:val="center"/>
          </w:tcPr>
          <w:p w14:paraId="40823F39" w14:textId="77777777" w:rsidR="009D1151" w:rsidRPr="00FF7418" w:rsidRDefault="009D1151" w:rsidP="005E47A5">
            <w:pPr>
              <w:jc w:val="both"/>
              <w:rPr>
                <w:rFonts w:ascii="Trebuchet MS" w:hAnsi="Trebuchet MS" w:cs="Arial"/>
                <w:sz w:val="22"/>
                <w:szCs w:val="22"/>
              </w:rPr>
            </w:pPr>
          </w:p>
        </w:tc>
      </w:tr>
      <w:tr w:rsidR="00997667" w:rsidRPr="00FF7418" w14:paraId="2DA55778" w14:textId="77777777">
        <w:trPr>
          <w:trHeight w:val="297"/>
        </w:trPr>
        <w:tc>
          <w:tcPr>
            <w:tcW w:w="3052" w:type="pct"/>
            <w:vAlign w:val="center"/>
          </w:tcPr>
          <w:p w14:paraId="6C972DC6" w14:textId="77777777" w:rsidR="00F74B03" w:rsidRPr="00333537" w:rsidRDefault="00997667" w:rsidP="00333537">
            <w:pPr>
              <w:pStyle w:val="ListParagraph"/>
              <w:numPr>
                <w:ilvl w:val="0"/>
                <w:numId w:val="20"/>
              </w:numPr>
              <w:jc w:val="both"/>
              <w:rPr>
                <w:rFonts w:ascii="Trebuchet MS" w:hAnsi="Trebuchet MS" w:cs="Arial"/>
                <w:b/>
                <w:sz w:val="22"/>
                <w:szCs w:val="22"/>
              </w:rPr>
            </w:pPr>
            <w:r w:rsidRPr="00333537">
              <w:rPr>
                <w:rFonts w:ascii="Trebuchet MS" w:hAnsi="Trebuchet MS" w:cs="Arial"/>
                <w:b/>
                <w:sz w:val="22"/>
                <w:szCs w:val="22"/>
              </w:rPr>
              <w:t>Other expenses (specify)</w:t>
            </w:r>
          </w:p>
          <w:p w14:paraId="7EC3F099" w14:textId="77777777" w:rsidR="00333537" w:rsidRPr="00333537" w:rsidRDefault="00333537" w:rsidP="00333537">
            <w:pPr>
              <w:pStyle w:val="ListParagraph"/>
              <w:ind w:left="360"/>
              <w:jc w:val="both"/>
              <w:rPr>
                <w:rFonts w:ascii="Trebuchet MS" w:hAnsi="Trebuchet MS" w:cs="Arial"/>
                <w:b/>
                <w:sz w:val="22"/>
                <w:szCs w:val="22"/>
              </w:rPr>
            </w:pPr>
          </w:p>
          <w:p w14:paraId="3DF21E89" w14:textId="77777777" w:rsidR="00997667" w:rsidRPr="00FF7418" w:rsidRDefault="00333537" w:rsidP="000F4CBC">
            <w:pPr>
              <w:jc w:val="both"/>
              <w:rPr>
                <w:rFonts w:ascii="Trebuchet MS" w:hAnsi="Trebuchet MS" w:cs="Arial"/>
                <w:b/>
                <w:sz w:val="22"/>
                <w:szCs w:val="22"/>
              </w:rPr>
            </w:pPr>
            <w:r>
              <w:rPr>
                <w:rFonts w:ascii="Trebuchet MS" w:hAnsi="Trebuchet MS"/>
                <w:color w:val="201F1E"/>
                <w:sz w:val="22"/>
                <w:szCs w:val="22"/>
              </w:rPr>
              <w:t xml:space="preserve">Please provide us with details of any additional charges you would be putting forward as part of this contract. </w:t>
            </w:r>
          </w:p>
        </w:tc>
        <w:tc>
          <w:tcPr>
            <w:tcW w:w="1948" w:type="pct"/>
            <w:shd w:val="clear" w:color="auto" w:fill="auto"/>
            <w:vAlign w:val="center"/>
          </w:tcPr>
          <w:p w14:paraId="0C8A387A" w14:textId="77777777" w:rsidR="00997667" w:rsidRPr="00FF7418" w:rsidRDefault="00997667" w:rsidP="000F4CBC">
            <w:pPr>
              <w:jc w:val="both"/>
              <w:rPr>
                <w:rFonts w:ascii="Trebuchet MS" w:hAnsi="Trebuchet MS" w:cs="Arial"/>
                <w:sz w:val="22"/>
                <w:szCs w:val="22"/>
              </w:rPr>
            </w:pPr>
          </w:p>
        </w:tc>
      </w:tr>
      <w:tr w:rsidR="009D1151" w:rsidRPr="00FF7418" w14:paraId="2D4E0554" w14:textId="77777777">
        <w:trPr>
          <w:trHeight w:val="297"/>
        </w:trPr>
        <w:tc>
          <w:tcPr>
            <w:tcW w:w="3052" w:type="pct"/>
            <w:vAlign w:val="center"/>
          </w:tcPr>
          <w:p w14:paraId="3B196472" w14:textId="77777777" w:rsidR="009D1151" w:rsidRPr="00FF7418" w:rsidRDefault="00333537" w:rsidP="000F4CBC">
            <w:pPr>
              <w:jc w:val="both"/>
              <w:rPr>
                <w:rFonts w:ascii="Trebuchet MS" w:hAnsi="Trebuchet MS" w:cs="Arial"/>
                <w:b/>
                <w:sz w:val="22"/>
                <w:szCs w:val="22"/>
              </w:rPr>
            </w:pPr>
            <w:r>
              <w:rPr>
                <w:rFonts w:ascii="Trebuchet MS" w:hAnsi="Trebuchet MS" w:cs="Arial"/>
                <w:b/>
                <w:sz w:val="22"/>
                <w:szCs w:val="22"/>
              </w:rPr>
              <w:t>C.  Total (A+B</w:t>
            </w:r>
            <w:r w:rsidR="009D1151" w:rsidRPr="00FF7418">
              <w:rPr>
                <w:rFonts w:ascii="Trebuchet MS" w:hAnsi="Trebuchet MS" w:cs="Arial"/>
                <w:b/>
                <w:sz w:val="22"/>
                <w:szCs w:val="22"/>
              </w:rPr>
              <w:t>)</w:t>
            </w:r>
          </w:p>
          <w:p w14:paraId="582F38B0" w14:textId="77777777" w:rsidR="009D1151" w:rsidRPr="00FF7418" w:rsidRDefault="009D1151" w:rsidP="000F4CBC">
            <w:pPr>
              <w:jc w:val="both"/>
              <w:rPr>
                <w:rFonts w:ascii="Trebuchet MS" w:hAnsi="Trebuchet MS" w:cs="Arial"/>
                <w:b/>
                <w:sz w:val="22"/>
                <w:szCs w:val="22"/>
              </w:rPr>
            </w:pPr>
          </w:p>
        </w:tc>
        <w:tc>
          <w:tcPr>
            <w:tcW w:w="1948" w:type="pct"/>
            <w:shd w:val="clear" w:color="auto" w:fill="auto"/>
            <w:vAlign w:val="center"/>
          </w:tcPr>
          <w:p w14:paraId="269E9886" w14:textId="77777777" w:rsidR="009D1151" w:rsidRPr="00FF7418" w:rsidRDefault="009D1151" w:rsidP="000F4CBC">
            <w:pPr>
              <w:jc w:val="both"/>
              <w:rPr>
                <w:rFonts w:ascii="Trebuchet MS" w:hAnsi="Trebuchet MS" w:cs="Arial"/>
                <w:sz w:val="22"/>
                <w:szCs w:val="22"/>
              </w:rPr>
            </w:pPr>
          </w:p>
        </w:tc>
      </w:tr>
      <w:tr w:rsidR="009D1151" w:rsidRPr="00FF7418" w14:paraId="0D5C1A60" w14:textId="77777777">
        <w:trPr>
          <w:trHeight w:val="297"/>
        </w:trPr>
        <w:tc>
          <w:tcPr>
            <w:tcW w:w="3052" w:type="pct"/>
            <w:vAlign w:val="center"/>
          </w:tcPr>
          <w:p w14:paraId="252F2748" w14:textId="77777777" w:rsidR="009D1151" w:rsidRPr="00FF7418" w:rsidRDefault="00333537" w:rsidP="000F4CBC">
            <w:pPr>
              <w:jc w:val="both"/>
              <w:rPr>
                <w:rFonts w:ascii="Trebuchet MS" w:hAnsi="Trebuchet MS" w:cs="Arial"/>
                <w:b/>
                <w:sz w:val="22"/>
                <w:szCs w:val="22"/>
              </w:rPr>
            </w:pPr>
            <w:r>
              <w:rPr>
                <w:rFonts w:ascii="Trebuchet MS" w:hAnsi="Trebuchet MS" w:cs="Arial"/>
                <w:b/>
                <w:sz w:val="22"/>
                <w:szCs w:val="22"/>
              </w:rPr>
              <w:t>Total (including</w:t>
            </w:r>
            <w:r w:rsidR="009D1151" w:rsidRPr="00FF7418">
              <w:rPr>
                <w:rFonts w:ascii="Trebuchet MS" w:hAnsi="Trebuchet MS" w:cs="Arial"/>
                <w:b/>
                <w:sz w:val="22"/>
                <w:szCs w:val="22"/>
              </w:rPr>
              <w:t xml:space="preserve"> VAT)</w:t>
            </w:r>
          </w:p>
        </w:tc>
        <w:tc>
          <w:tcPr>
            <w:tcW w:w="1948" w:type="pct"/>
            <w:shd w:val="clear" w:color="auto" w:fill="auto"/>
            <w:vAlign w:val="center"/>
          </w:tcPr>
          <w:p w14:paraId="1D02BEBD" w14:textId="77777777" w:rsidR="009D1151" w:rsidRPr="00FF7418" w:rsidRDefault="009D1151" w:rsidP="000F4CBC">
            <w:pPr>
              <w:jc w:val="both"/>
              <w:rPr>
                <w:rFonts w:ascii="Trebuchet MS" w:hAnsi="Trebuchet MS" w:cs="Arial"/>
                <w:sz w:val="22"/>
                <w:szCs w:val="22"/>
              </w:rPr>
            </w:pPr>
          </w:p>
        </w:tc>
      </w:tr>
    </w:tbl>
    <w:p w14:paraId="216C93D1" w14:textId="77777777" w:rsidR="009D1151" w:rsidRPr="00FF7418" w:rsidRDefault="009D1151" w:rsidP="000F4CBC">
      <w:pPr>
        <w:jc w:val="both"/>
        <w:rPr>
          <w:rFonts w:ascii="Trebuchet MS" w:hAnsi="Trebuchet MS" w:cs="Arial"/>
          <w:b/>
          <w:u w:val="single"/>
        </w:rPr>
        <w:sectPr w:rsidR="009D1151" w:rsidRPr="00FF7418">
          <w:headerReference w:type="default" r:id="rId11"/>
          <w:footerReference w:type="default" r:id="rId12"/>
          <w:pgSz w:w="16838" w:h="11906" w:orient="landscape" w:code="9"/>
          <w:pgMar w:top="567" w:right="1418" w:bottom="510" w:left="851" w:header="709" w:footer="397" w:gutter="0"/>
          <w:cols w:space="708"/>
          <w:docGrid w:linePitch="360"/>
        </w:sectPr>
      </w:pPr>
    </w:p>
    <w:p w14:paraId="19F156D0" w14:textId="17AFEA98" w:rsidR="009D1151" w:rsidRPr="00333537" w:rsidRDefault="009D1151" w:rsidP="000F4CBC">
      <w:pPr>
        <w:jc w:val="both"/>
        <w:rPr>
          <w:rFonts w:ascii="Trebuchet MS" w:hAnsi="Trebuchet MS" w:cs="Arial"/>
          <w:sz w:val="22"/>
          <w:szCs w:val="22"/>
        </w:rPr>
      </w:pPr>
      <w:r w:rsidRPr="00333537">
        <w:rPr>
          <w:rFonts w:ascii="Trebuchet MS" w:hAnsi="Trebuchet MS" w:cs="Arial"/>
          <w:sz w:val="22"/>
          <w:szCs w:val="22"/>
        </w:rPr>
        <w:lastRenderedPageBreak/>
        <w:t>Settlement Terms</w:t>
      </w:r>
      <w:r w:rsidR="00920FD4" w:rsidRPr="00333537">
        <w:rPr>
          <w:rFonts w:ascii="Trebuchet MS" w:hAnsi="Trebuchet MS" w:cs="Arial"/>
          <w:sz w:val="22"/>
          <w:szCs w:val="22"/>
        </w:rPr>
        <w:t>:</w:t>
      </w:r>
      <w:r w:rsidR="00920FD4" w:rsidRPr="00333537">
        <w:rPr>
          <w:rFonts w:ascii="Trebuchet MS" w:hAnsi="Trebuchet MS" w:cs="Arial"/>
          <w:sz w:val="22"/>
          <w:szCs w:val="22"/>
        </w:rPr>
        <w:tab/>
      </w:r>
      <w:r w:rsidRPr="00333537">
        <w:rPr>
          <w:rFonts w:ascii="Trebuchet MS" w:hAnsi="Trebuchet MS" w:cs="Arial"/>
          <w:sz w:val="22"/>
          <w:szCs w:val="22"/>
        </w:rPr>
        <w:t xml:space="preserve"> </w:t>
      </w:r>
      <w:r w:rsidR="00A91162" w:rsidRPr="00333537">
        <w:rPr>
          <w:rFonts w:ascii="Trebuchet MS" w:hAnsi="Trebuchet MS" w:cs="Arial"/>
          <w:sz w:val="22"/>
          <w:szCs w:val="22"/>
        </w:rPr>
        <w:t>…………………</w:t>
      </w:r>
      <w:proofErr w:type="gramStart"/>
      <w:r w:rsidR="00A91162" w:rsidRPr="00333537">
        <w:rPr>
          <w:rFonts w:ascii="Trebuchet MS" w:hAnsi="Trebuchet MS" w:cs="Arial"/>
          <w:sz w:val="22"/>
          <w:szCs w:val="22"/>
        </w:rPr>
        <w:t>…..</w:t>
      </w:r>
      <w:proofErr w:type="gramEnd"/>
      <w:r w:rsidR="00A91162" w:rsidRPr="00333537">
        <w:rPr>
          <w:rFonts w:ascii="Trebuchet MS" w:hAnsi="Trebuchet MS" w:cs="Arial"/>
          <w:sz w:val="22"/>
          <w:szCs w:val="22"/>
        </w:rPr>
        <w:t xml:space="preserve"> (please specify)</w:t>
      </w:r>
    </w:p>
    <w:p w14:paraId="5A9C2461" w14:textId="77777777" w:rsidR="009D1151" w:rsidRPr="00333537" w:rsidRDefault="009D1151" w:rsidP="000F4CBC">
      <w:pPr>
        <w:numPr>
          <w:ilvl w:val="0"/>
          <w:numId w:val="3"/>
        </w:numPr>
        <w:spacing w:before="240"/>
        <w:jc w:val="both"/>
        <w:rPr>
          <w:rFonts w:ascii="Trebuchet MS" w:hAnsi="Trebuchet MS" w:cs="Arial"/>
          <w:sz w:val="22"/>
          <w:szCs w:val="22"/>
        </w:rPr>
      </w:pPr>
      <w:r w:rsidRPr="00333537">
        <w:rPr>
          <w:rFonts w:ascii="Trebuchet MS" w:hAnsi="Trebuchet MS" w:cs="Arial"/>
          <w:sz w:val="22"/>
          <w:szCs w:val="22"/>
        </w:rPr>
        <w:t>Period for which price will remain fixed (from c</w:t>
      </w:r>
      <w:r w:rsidR="00920FD4" w:rsidRPr="00333537">
        <w:rPr>
          <w:rFonts w:ascii="Trebuchet MS" w:hAnsi="Trebuchet MS" w:cs="Arial"/>
          <w:sz w:val="22"/>
          <w:szCs w:val="22"/>
        </w:rPr>
        <w:t>losing date for quotes)</w:t>
      </w:r>
      <w:r w:rsidR="00A91162" w:rsidRPr="00333537">
        <w:rPr>
          <w:rFonts w:ascii="Trebuchet MS" w:hAnsi="Trebuchet MS" w:cs="Arial"/>
          <w:sz w:val="22"/>
          <w:szCs w:val="22"/>
        </w:rPr>
        <w:t xml:space="preserve"> ………………………</w:t>
      </w:r>
      <w:proofErr w:type="gramStart"/>
      <w:r w:rsidR="00A91162" w:rsidRPr="00333537">
        <w:rPr>
          <w:rFonts w:ascii="Trebuchet MS" w:hAnsi="Trebuchet MS" w:cs="Arial"/>
          <w:sz w:val="22"/>
          <w:szCs w:val="22"/>
        </w:rPr>
        <w:t>…..</w:t>
      </w:r>
      <w:proofErr w:type="gramEnd"/>
      <w:r w:rsidR="00920FD4" w:rsidRPr="00333537">
        <w:rPr>
          <w:rFonts w:ascii="Trebuchet MS" w:hAnsi="Trebuchet MS" w:cs="Arial"/>
          <w:sz w:val="22"/>
          <w:szCs w:val="22"/>
        </w:rPr>
        <w:tab/>
      </w:r>
    </w:p>
    <w:p w14:paraId="332C8DA2" w14:textId="77777777" w:rsidR="009D1151" w:rsidRPr="00333537" w:rsidRDefault="009D1151" w:rsidP="000F4CBC">
      <w:pPr>
        <w:numPr>
          <w:ilvl w:val="0"/>
          <w:numId w:val="3"/>
        </w:numPr>
        <w:spacing w:before="240"/>
        <w:jc w:val="both"/>
        <w:rPr>
          <w:rFonts w:ascii="Trebuchet MS" w:hAnsi="Trebuchet MS" w:cs="Arial"/>
          <w:sz w:val="22"/>
          <w:szCs w:val="22"/>
        </w:rPr>
      </w:pPr>
      <w:r w:rsidRPr="00333537">
        <w:rPr>
          <w:rFonts w:ascii="Trebuchet MS" w:hAnsi="Trebuchet MS" w:cs="Arial"/>
          <w:sz w:val="22"/>
          <w:szCs w:val="22"/>
        </w:rPr>
        <w:t>State any other charges</w:t>
      </w:r>
      <w:r w:rsidR="00A91162" w:rsidRPr="00333537">
        <w:rPr>
          <w:rFonts w:ascii="Trebuchet MS" w:hAnsi="Trebuchet MS" w:cs="Arial"/>
          <w:sz w:val="22"/>
          <w:szCs w:val="22"/>
        </w:rPr>
        <w:t>:  ………………………………………………………………………………</w:t>
      </w:r>
    </w:p>
    <w:p w14:paraId="4F424503" w14:textId="77777777" w:rsidR="009D1151" w:rsidRPr="00333537" w:rsidRDefault="009D1151" w:rsidP="000F4CBC">
      <w:pPr>
        <w:jc w:val="both"/>
        <w:rPr>
          <w:rFonts w:ascii="Trebuchet MS" w:hAnsi="Trebuchet MS" w:cs="Arial"/>
          <w:sz w:val="22"/>
          <w:szCs w:val="22"/>
        </w:rPr>
      </w:pPr>
    </w:p>
    <w:p w14:paraId="3C5E50AB" w14:textId="77777777" w:rsidR="009D1151" w:rsidRPr="00333537" w:rsidRDefault="009D1151" w:rsidP="000F4CBC">
      <w:pPr>
        <w:jc w:val="both"/>
        <w:rPr>
          <w:rFonts w:ascii="Trebuchet MS" w:hAnsi="Trebuchet MS" w:cs="Arial"/>
          <w:sz w:val="22"/>
          <w:szCs w:val="22"/>
        </w:rPr>
      </w:pPr>
    </w:p>
    <w:p w14:paraId="09497C07" w14:textId="77777777" w:rsidR="009D1151" w:rsidRPr="00333537" w:rsidRDefault="009D1151" w:rsidP="000F4CBC">
      <w:pPr>
        <w:jc w:val="both"/>
        <w:rPr>
          <w:rFonts w:ascii="Trebuchet MS" w:hAnsi="Trebuchet MS" w:cs="Arial"/>
          <w:sz w:val="22"/>
          <w:szCs w:val="22"/>
        </w:rPr>
      </w:pPr>
      <w:r w:rsidRPr="00333537">
        <w:rPr>
          <w:rFonts w:ascii="Trebuchet MS" w:hAnsi="Trebuchet MS" w:cs="Arial"/>
          <w:sz w:val="22"/>
          <w:szCs w:val="22"/>
        </w:rPr>
        <w:t xml:space="preserve">I/We hereby offer to supply the above mentioned services on </w:t>
      </w:r>
      <w:r w:rsidR="00333537">
        <w:rPr>
          <w:rFonts w:ascii="Trebuchet MS" w:hAnsi="Trebuchet MS" w:cs="Arial"/>
          <w:sz w:val="22"/>
          <w:szCs w:val="22"/>
        </w:rPr>
        <w:t>Active Lancashire’s</w:t>
      </w:r>
      <w:r w:rsidRPr="00333537">
        <w:rPr>
          <w:rFonts w:ascii="Trebuchet MS" w:hAnsi="Trebuchet MS" w:cs="Arial"/>
          <w:sz w:val="22"/>
          <w:szCs w:val="22"/>
        </w:rPr>
        <w:t xml:space="preserve"> Standard Conditions of Contract and Special Conditions and confirm that we have read, understood and agree to be bound by </w:t>
      </w:r>
      <w:r w:rsidR="00333537">
        <w:rPr>
          <w:rFonts w:ascii="Trebuchet MS" w:hAnsi="Trebuchet MS" w:cs="Arial"/>
          <w:sz w:val="22"/>
          <w:szCs w:val="22"/>
        </w:rPr>
        <w:t>Active Lancashire’s Sta</w:t>
      </w:r>
      <w:r w:rsidRPr="00333537">
        <w:rPr>
          <w:rFonts w:ascii="Trebuchet MS" w:hAnsi="Trebuchet MS" w:cs="Arial"/>
          <w:sz w:val="22"/>
          <w:szCs w:val="22"/>
        </w:rPr>
        <w:t>ndard Terms and Conditions and Special Conditions for all orders placed as a result of this process.</w:t>
      </w:r>
    </w:p>
    <w:p w14:paraId="6327CC18" w14:textId="77777777" w:rsidR="009D1151" w:rsidRPr="00333537" w:rsidRDefault="009D1151" w:rsidP="000F4CBC">
      <w:pPr>
        <w:jc w:val="both"/>
        <w:rPr>
          <w:rFonts w:ascii="Trebuchet MS" w:hAnsi="Trebuchet MS" w:cs="Arial"/>
          <w:sz w:val="22"/>
          <w:szCs w:val="22"/>
        </w:rPr>
      </w:pPr>
    </w:p>
    <w:tbl>
      <w:tblPr>
        <w:tblW w:w="9400" w:type="dxa"/>
        <w:jc w:val="center"/>
        <w:tblLayout w:type="fixed"/>
        <w:tblLook w:val="0000" w:firstRow="0" w:lastRow="0" w:firstColumn="0" w:lastColumn="0" w:noHBand="0" w:noVBand="0"/>
      </w:tblPr>
      <w:tblGrid>
        <w:gridCol w:w="2802"/>
        <w:gridCol w:w="6598"/>
      </w:tblGrid>
      <w:tr w:rsidR="009D1151" w:rsidRPr="00333537" w14:paraId="7F50315D" w14:textId="77777777">
        <w:trPr>
          <w:trHeight w:val="473"/>
          <w:jc w:val="center"/>
        </w:trPr>
        <w:tc>
          <w:tcPr>
            <w:tcW w:w="2802" w:type="dxa"/>
            <w:tcBorders>
              <w:top w:val="single" w:sz="4" w:space="0" w:color="auto"/>
              <w:left w:val="single" w:sz="4" w:space="0" w:color="auto"/>
            </w:tcBorders>
          </w:tcPr>
          <w:p w14:paraId="08CD8D5D" w14:textId="77777777" w:rsidR="009D1151" w:rsidRPr="00333537" w:rsidRDefault="009D1151" w:rsidP="000F4CBC">
            <w:pPr>
              <w:pStyle w:val="Header"/>
              <w:tabs>
                <w:tab w:val="clear" w:pos="4153"/>
                <w:tab w:val="clear" w:pos="8306"/>
              </w:tabs>
              <w:spacing w:before="240"/>
              <w:rPr>
                <w:rFonts w:ascii="Trebuchet MS" w:hAnsi="Trebuchet MS" w:cs="Arial"/>
                <w:b/>
                <w:szCs w:val="22"/>
              </w:rPr>
            </w:pPr>
            <w:r w:rsidRPr="00333537">
              <w:rPr>
                <w:rFonts w:ascii="Trebuchet MS" w:hAnsi="Trebuchet MS" w:cs="Arial"/>
                <w:b/>
                <w:szCs w:val="22"/>
              </w:rPr>
              <w:t xml:space="preserve">Signed </w:t>
            </w:r>
          </w:p>
        </w:tc>
        <w:tc>
          <w:tcPr>
            <w:tcW w:w="6598" w:type="dxa"/>
            <w:tcBorders>
              <w:top w:val="single" w:sz="4" w:space="0" w:color="auto"/>
              <w:bottom w:val="dashed" w:sz="4" w:space="0" w:color="auto"/>
              <w:right w:val="single" w:sz="4" w:space="0" w:color="auto"/>
            </w:tcBorders>
          </w:tcPr>
          <w:p w14:paraId="50B4D7B1" w14:textId="77777777" w:rsidR="006A5093" w:rsidRPr="00333537" w:rsidRDefault="006A5093" w:rsidP="000F4CBC">
            <w:pPr>
              <w:jc w:val="both"/>
              <w:rPr>
                <w:rFonts w:ascii="Trebuchet MS" w:hAnsi="Trebuchet MS" w:cs="Arial"/>
                <w:sz w:val="22"/>
                <w:szCs w:val="22"/>
              </w:rPr>
            </w:pPr>
          </w:p>
          <w:p w14:paraId="44C36FE7" w14:textId="77777777" w:rsidR="006A5093" w:rsidRPr="00333537" w:rsidRDefault="006A5093" w:rsidP="000F4CBC">
            <w:pPr>
              <w:jc w:val="both"/>
              <w:rPr>
                <w:rFonts w:ascii="Trebuchet MS" w:hAnsi="Trebuchet MS" w:cs="Arial"/>
                <w:sz w:val="22"/>
                <w:szCs w:val="22"/>
              </w:rPr>
            </w:pPr>
          </w:p>
          <w:p w14:paraId="18A8B927" w14:textId="77777777" w:rsidR="006A5093" w:rsidRPr="00333537" w:rsidRDefault="006A5093" w:rsidP="000F4CBC">
            <w:pPr>
              <w:jc w:val="both"/>
              <w:rPr>
                <w:rFonts w:ascii="Trebuchet MS" w:hAnsi="Trebuchet MS" w:cs="Arial"/>
                <w:sz w:val="22"/>
                <w:szCs w:val="22"/>
              </w:rPr>
            </w:pPr>
          </w:p>
          <w:p w14:paraId="1BD3C48B" w14:textId="77777777" w:rsidR="006A5093" w:rsidRPr="00333537" w:rsidRDefault="006A5093" w:rsidP="000F4CBC">
            <w:pPr>
              <w:jc w:val="both"/>
              <w:rPr>
                <w:rFonts w:ascii="Trebuchet MS" w:hAnsi="Trebuchet MS" w:cs="Arial"/>
                <w:sz w:val="22"/>
                <w:szCs w:val="22"/>
              </w:rPr>
            </w:pPr>
          </w:p>
          <w:p w14:paraId="2627C4E4" w14:textId="77777777" w:rsidR="006A5093" w:rsidRPr="00333537" w:rsidRDefault="006A5093" w:rsidP="000F4CBC">
            <w:pPr>
              <w:jc w:val="both"/>
              <w:rPr>
                <w:rFonts w:ascii="Trebuchet MS" w:hAnsi="Trebuchet MS" w:cs="Arial"/>
                <w:sz w:val="22"/>
                <w:szCs w:val="22"/>
              </w:rPr>
            </w:pPr>
          </w:p>
          <w:p w14:paraId="5EB921BD" w14:textId="77777777" w:rsidR="009D1151" w:rsidRPr="00333537" w:rsidRDefault="009D1151" w:rsidP="000F4CBC">
            <w:pPr>
              <w:jc w:val="both"/>
              <w:rPr>
                <w:rFonts w:ascii="Trebuchet MS" w:hAnsi="Trebuchet MS" w:cs="Arial"/>
                <w:sz w:val="22"/>
                <w:szCs w:val="22"/>
              </w:rPr>
            </w:pPr>
          </w:p>
        </w:tc>
      </w:tr>
      <w:tr w:rsidR="009D1151" w:rsidRPr="00333537" w14:paraId="67B76FD5" w14:textId="77777777">
        <w:trPr>
          <w:trHeight w:val="371"/>
          <w:jc w:val="center"/>
        </w:trPr>
        <w:tc>
          <w:tcPr>
            <w:tcW w:w="2802" w:type="dxa"/>
            <w:tcBorders>
              <w:left w:val="single" w:sz="4" w:space="0" w:color="auto"/>
            </w:tcBorders>
          </w:tcPr>
          <w:p w14:paraId="4282B798" w14:textId="77777777" w:rsidR="009D1151" w:rsidRPr="00333537" w:rsidRDefault="009D1151" w:rsidP="000F4CBC">
            <w:pPr>
              <w:spacing w:before="240"/>
              <w:jc w:val="both"/>
              <w:rPr>
                <w:rFonts w:ascii="Trebuchet MS" w:hAnsi="Trebuchet MS" w:cs="Arial"/>
                <w:sz w:val="22"/>
                <w:szCs w:val="22"/>
              </w:rPr>
            </w:pPr>
            <w:r w:rsidRPr="00333537">
              <w:rPr>
                <w:rFonts w:ascii="Trebuchet MS" w:hAnsi="Trebuchet MS" w:cs="Arial"/>
                <w:sz w:val="22"/>
                <w:szCs w:val="22"/>
              </w:rPr>
              <w:t xml:space="preserve">Name (Block Capitals) </w:t>
            </w:r>
          </w:p>
        </w:tc>
        <w:tc>
          <w:tcPr>
            <w:tcW w:w="6598" w:type="dxa"/>
            <w:tcBorders>
              <w:top w:val="dashed" w:sz="4" w:space="0" w:color="auto"/>
              <w:bottom w:val="dashed" w:sz="4" w:space="0" w:color="auto"/>
              <w:right w:val="single" w:sz="4" w:space="0" w:color="auto"/>
            </w:tcBorders>
          </w:tcPr>
          <w:p w14:paraId="2BCA10F8" w14:textId="77777777" w:rsidR="00920FD4" w:rsidRPr="00333537" w:rsidRDefault="00920FD4" w:rsidP="000F4CBC">
            <w:pPr>
              <w:jc w:val="both"/>
              <w:rPr>
                <w:rFonts w:ascii="Trebuchet MS" w:hAnsi="Trebuchet MS" w:cs="Arial"/>
                <w:sz w:val="22"/>
                <w:szCs w:val="22"/>
              </w:rPr>
            </w:pPr>
          </w:p>
          <w:p w14:paraId="01F9D044" w14:textId="77777777" w:rsidR="009D1151" w:rsidRPr="00333537" w:rsidRDefault="009D1151" w:rsidP="000F4CBC">
            <w:pPr>
              <w:jc w:val="both"/>
              <w:rPr>
                <w:rFonts w:ascii="Trebuchet MS" w:hAnsi="Trebuchet MS" w:cs="Arial"/>
                <w:sz w:val="22"/>
                <w:szCs w:val="22"/>
              </w:rPr>
            </w:pPr>
          </w:p>
        </w:tc>
      </w:tr>
      <w:tr w:rsidR="009D1151" w:rsidRPr="00333537" w14:paraId="4798F24A" w14:textId="77777777">
        <w:trPr>
          <w:trHeight w:val="500"/>
          <w:jc w:val="center"/>
        </w:trPr>
        <w:tc>
          <w:tcPr>
            <w:tcW w:w="2802" w:type="dxa"/>
            <w:tcBorders>
              <w:left w:val="single" w:sz="4" w:space="0" w:color="auto"/>
            </w:tcBorders>
          </w:tcPr>
          <w:p w14:paraId="034A21E4" w14:textId="77777777" w:rsidR="009D1151" w:rsidRPr="00333537" w:rsidRDefault="009D1151" w:rsidP="000F4CBC">
            <w:pPr>
              <w:spacing w:before="240"/>
              <w:jc w:val="both"/>
              <w:rPr>
                <w:rFonts w:ascii="Trebuchet MS" w:hAnsi="Trebuchet MS" w:cs="Arial"/>
                <w:sz w:val="22"/>
                <w:szCs w:val="22"/>
              </w:rPr>
            </w:pPr>
            <w:r w:rsidRPr="00333537">
              <w:rPr>
                <w:rFonts w:ascii="Trebuchet MS" w:hAnsi="Trebuchet MS" w:cs="Arial"/>
                <w:sz w:val="22"/>
                <w:szCs w:val="22"/>
              </w:rPr>
              <w:t xml:space="preserve">Job Title </w:t>
            </w:r>
          </w:p>
        </w:tc>
        <w:tc>
          <w:tcPr>
            <w:tcW w:w="6598" w:type="dxa"/>
            <w:tcBorders>
              <w:top w:val="dashed" w:sz="4" w:space="0" w:color="auto"/>
              <w:bottom w:val="dashed" w:sz="4" w:space="0" w:color="auto"/>
              <w:right w:val="single" w:sz="4" w:space="0" w:color="auto"/>
            </w:tcBorders>
          </w:tcPr>
          <w:p w14:paraId="4E02D456" w14:textId="77777777" w:rsidR="00920FD4" w:rsidRPr="00333537" w:rsidRDefault="00920FD4" w:rsidP="000F4CBC">
            <w:pPr>
              <w:jc w:val="both"/>
              <w:rPr>
                <w:rFonts w:ascii="Trebuchet MS" w:hAnsi="Trebuchet MS" w:cs="Arial"/>
                <w:sz w:val="22"/>
                <w:szCs w:val="22"/>
              </w:rPr>
            </w:pPr>
          </w:p>
          <w:p w14:paraId="5D98BD09" w14:textId="77777777" w:rsidR="009D1151" w:rsidRPr="00333537" w:rsidRDefault="009D1151" w:rsidP="000F4CBC">
            <w:pPr>
              <w:jc w:val="both"/>
              <w:rPr>
                <w:rFonts w:ascii="Trebuchet MS" w:hAnsi="Trebuchet MS" w:cs="Arial"/>
                <w:sz w:val="22"/>
                <w:szCs w:val="22"/>
              </w:rPr>
            </w:pPr>
          </w:p>
        </w:tc>
      </w:tr>
      <w:tr w:rsidR="009D1151" w:rsidRPr="00333537" w14:paraId="3370242B" w14:textId="77777777">
        <w:trPr>
          <w:trHeight w:val="887"/>
          <w:jc w:val="center"/>
        </w:trPr>
        <w:tc>
          <w:tcPr>
            <w:tcW w:w="2802" w:type="dxa"/>
            <w:tcBorders>
              <w:left w:val="single" w:sz="4" w:space="0" w:color="auto"/>
              <w:bottom w:val="single" w:sz="4" w:space="0" w:color="auto"/>
            </w:tcBorders>
          </w:tcPr>
          <w:p w14:paraId="5193C990" w14:textId="77777777" w:rsidR="009D1151" w:rsidRPr="00333537" w:rsidRDefault="009D1151" w:rsidP="000F4CBC">
            <w:pPr>
              <w:spacing w:before="240"/>
              <w:jc w:val="both"/>
              <w:rPr>
                <w:rFonts w:ascii="Trebuchet MS" w:hAnsi="Trebuchet MS" w:cs="Arial"/>
                <w:sz w:val="22"/>
                <w:szCs w:val="22"/>
              </w:rPr>
            </w:pPr>
            <w:r w:rsidRPr="00333537">
              <w:rPr>
                <w:rFonts w:ascii="Trebuchet MS" w:hAnsi="Trebuchet MS" w:cs="Arial"/>
                <w:sz w:val="22"/>
                <w:szCs w:val="22"/>
              </w:rPr>
              <w:t xml:space="preserve">For and on behalf of </w:t>
            </w:r>
          </w:p>
        </w:tc>
        <w:tc>
          <w:tcPr>
            <w:tcW w:w="6598" w:type="dxa"/>
            <w:tcBorders>
              <w:top w:val="dashed" w:sz="4" w:space="0" w:color="auto"/>
              <w:bottom w:val="single" w:sz="4" w:space="0" w:color="auto"/>
              <w:right w:val="single" w:sz="4" w:space="0" w:color="auto"/>
            </w:tcBorders>
          </w:tcPr>
          <w:p w14:paraId="2DA87A7F" w14:textId="77777777" w:rsidR="009D1151" w:rsidRPr="00333537" w:rsidRDefault="009D1151" w:rsidP="000F4CBC">
            <w:pPr>
              <w:jc w:val="both"/>
              <w:rPr>
                <w:rFonts w:ascii="Trebuchet MS" w:hAnsi="Trebuchet MS" w:cs="Arial"/>
                <w:sz w:val="22"/>
                <w:szCs w:val="22"/>
              </w:rPr>
            </w:pPr>
          </w:p>
        </w:tc>
      </w:tr>
    </w:tbl>
    <w:p w14:paraId="70284AC7" w14:textId="77777777" w:rsidR="009D1151" w:rsidRPr="00333537" w:rsidRDefault="009D1151" w:rsidP="000F4CBC">
      <w:pPr>
        <w:jc w:val="both"/>
        <w:rPr>
          <w:rFonts w:ascii="Trebuchet MS" w:hAnsi="Trebuchet MS"/>
          <w:sz w:val="22"/>
          <w:szCs w:val="22"/>
        </w:rPr>
      </w:pPr>
    </w:p>
    <w:p w14:paraId="54C9A73B" w14:textId="77777777" w:rsidR="007E0F30" w:rsidRPr="00333537" w:rsidRDefault="007E0F30" w:rsidP="007E0F30">
      <w:pPr>
        <w:pStyle w:val="Heading1"/>
        <w:numPr>
          <w:ilvl w:val="0"/>
          <w:numId w:val="0"/>
        </w:numPr>
        <w:rPr>
          <w:rFonts w:ascii="Trebuchet MS" w:hAnsi="Trebuchet MS" w:cs="Arial"/>
          <w:szCs w:val="22"/>
        </w:rPr>
      </w:pPr>
      <w:bookmarkStart w:id="1" w:name="OLE_LINK1"/>
    </w:p>
    <w:p w14:paraId="572174D9" w14:textId="77777777" w:rsidR="007E0F30" w:rsidRPr="00FF7418" w:rsidRDefault="007E0F30" w:rsidP="007E0F30">
      <w:pPr>
        <w:pStyle w:val="Heading1"/>
        <w:rPr>
          <w:rFonts w:ascii="Trebuchet MS" w:hAnsi="Trebuchet MS"/>
        </w:rPr>
        <w:sectPr w:rsidR="007E0F30" w:rsidRPr="00FF7418">
          <w:pgSz w:w="16838" w:h="11906" w:orient="landscape" w:code="9"/>
          <w:pgMar w:top="510" w:right="851" w:bottom="567" w:left="1418" w:header="709" w:footer="397" w:gutter="0"/>
          <w:cols w:space="708"/>
          <w:docGrid w:linePitch="360"/>
        </w:sectPr>
      </w:pPr>
    </w:p>
    <w:bookmarkEnd w:id="1"/>
    <w:p w14:paraId="398C90AF" w14:textId="77777777" w:rsidR="009D1151" w:rsidRPr="00FF7418" w:rsidRDefault="00AF7CAF" w:rsidP="00AF7CAF">
      <w:pPr>
        <w:pStyle w:val="Header"/>
        <w:jc w:val="left"/>
        <w:rPr>
          <w:rFonts w:ascii="Trebuchet MS" w:hAnsi="Trebuchet MS" w:cs="Arial"/>
          <w:b/>
        </w:rPr>
      </w:pPr>
      <w:r>
        <w:rPr>
          <w:rFonts w:ascii="Trebuchet MS" w:hAnsi="Trebuchet MS" w:cs="Arial"/>
          <w:b/>
        </w:rPr>
        <w:lastRenderedPageBreak/>
        <w:t xml:space="preserve">The following documents are attached to this ITT </w:t>
      </w:r>
      <w:r w:rsidR="00431516">
        <w:rPr>
          <w:rFonts w:ascii="Trebuchet MS" w:hAnsi="Trebuchet MS" w:cs="Arial"/>
          <w:b/>
        </w:rPr>
        <w:t>Document: -</w:t>
      </w:r>
    </w:p>
    <w:p w14:paraId="609759F8" w14:textId="77777777" w:rsidR="009D1151" w:rsidRPr="00FF7418" w:rsidRDefault="009D1151" w:rsidP="00A91162">
      <w:pPr>
        <w:pStyle w:val="Header"/>
        <w:jc w:val="center"/>
        <w:rPr>
          <w:rFonts w:ascii="Trebuchet MS" w:hAnsi="Trebuchet MS" w:cs="Arial"/>
          <w:b/>
        </w:rPr>
      </w:pPr>
    </w:p>
    <w:p w14:paraId="6884BEE0" w14:textId="2CD626BF" w:rsidR="00AF7CAF" w:rsidRPr="002A6BB6" w:rsidRDefault="003E3B16" w:rsidP="00AF7CAF">
      <w:pPr>
        <w:keepNext/>
        <w:spacing w:after="120" w:line="300" w:lineRule="atLeast"/>
        <w:jc w:val="both"/>
        <w:rPr>
          <w:rFonts w:ascii="Trebuchet MS" w:hAnsi="Trebuchet MS"/>
        </w:rPr>
      </w:pPr>
      <w:bookmarkStart w:id="2" w:name="_Toc488915067"/>
      <w:r>
        <w:rPr>
          <w:rFonts w:ascii="Trebuchet MS" w:hAnsi="Trebuchet MS"/>
          <w:sz w:val="22"/>
          <w:szCs w:val="22"/>
        </w:rPr>
        <w:t xml:space="preserve">Schedule </w:t>
      </w:r>
      <w:proofErr w:type="gramStart"/>
      <w:r>
        <w:rPr>
          <w:rFonts w:ascii="Trebuchet MS" w:hAnsi="Trebuchet MS"/>
          <w:sz w:val="22"/>
          <w:szCs w:val="22"/>
        </w:rPr>
        <w:t xml:space="preserve">1 </w:t>
      </w:r>
      <w:r w:rsidR="00AF7CAF" w:rsidRPr="002A6BB6">
        <w:rPr>
          <w:rFonts w:ascii="Trebuchet MS" w:hAnsi="Trebuchet MS"/>
          <w:sz w:val="22"/>
          <w:szCs w:val="22"/>
        </w:rPr>
        <w:t xml:space="preserve"> –</w:t>
      </w:r>
      <w:proofErr w:type="gramEnd"/>
      <w:r w:rsidR="00AF7CAF" w:rsidRPr="002A6BB6">
        <w:rPr>
          <w:rFonts w:ascii="Trebuchet MS" w:hAnsi="Trebuchet MS"/>
          <w:sz w:val="22"/>
          <w:szCs w:val="22"/>
        </w:rPr>
        <w:t xml:space="preserve"> </w:t>
      </w:r>
      <w:bookmarkEnd w:id="2"/>
      <w:r w:rsidR="003216CF">
        <w:rPr>
          <w:rFonts w:ascii="Trebuchet MS" w:hAnsi="Trebuchet MS"/>
          <w:sz w:val="22"/>
          <w:szCs w:val="22"/>
        </w:rPr>
        <w:t>Specification for the System required</w:t>
      </w:r>
    </w:p>
    <w:p w14:paraId="503BE7ED" w14:textId="53DEDAC5" w:rsidR="009D1151" w:rsidRPr="00FF7418" w:rsidRDefault="009D1151" w:rsidP="00371F1D">
      <w:pPr>
        <w:jc w:val="both"/>
        <w:rPr>
          <w:rFonts w:ascii="Trebuchet MS" w:hAnsi="Trebuchet MS"/>
        </w:rPr>
      </w:pPr>
    </w:p>
    <w:sectPr w:rsidR="009D1151" w:rsidRPr="00FF7418" w:rsidSect="007E0F30">
      <w:pgSz w:w="16838" w:h="11906" w:orient="landscape" w:code="9"/>
      <w:pgMar w:top="510" w:right="851" w:bottom="567" w:left="1418" w:header="709"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00F04" w16cex:dateUtc="2021-07-07T10:31:00Z"/>
  <w16cex:commentExtensible w16cex:durableId="24901F58" w16cex:dateUtc="2021-07-07T11:40:00Z"/>
  <w16cex:commentExtensible w16cex:durableId="24905ED6" w16cex:dateUtc="2021-07-07T16:11:00Z"/>
  <w16cex:commentExtensible w16cex:durableId="24906EDD" w16cex:dateUtc="2021-07-07T17:20:00Z"/>
  <w16cex:commentExtensible w16cex:durableId="249065A6" w16cex:dateUtc="2021-07-07T16:40:00Z"/>
  <w16cex:commentExtensible w16cex:durableId="24906F93" w16cex:dateUtc="2021-07-07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BA059" w16cid:durableId="24900F04"/>
  <w16cid:commentId w16cid:paraId="0A860A01" w16cid:durableId="24901F58"/>
  <w16cid:commentId w16cid:paraId="5058DEA3" w16cid:durableId="24905ED6"/>
  <w16cid:commentId w16cid:paraId="2BC592A1" w16cid:durableId="24906EDD"/>
  <w16cid:commentId w16cid:paraId="0AAF772A" w16cid:durableId="249065A6"/>
  <w16cid:commentId w16cid:paraId="31532259" w16cid:durableId="24906F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FF0" w14:textId="77777777" w:rsidR="00F42011" w:rsidRDefault="00F42011" w:rsidP="009D1151">
      <w:r>
        <w:separator/>
      </w:r>
    </w:p>
  </w:endnote>
  <w:endnote w:type="continuationSeparator" w:id="0">
    <w:p w14:paraId="0A977359" w14:textId="77777777" w:rsidR="00F42011" w:rsidRDefault="00F42011" w:rsidP="009D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0"/>
        <w:szCs w:val="20"/>
      </w:rPr>
      <w:id w:val="-636330141"/>
      <w:docPartObj>
        <w:docPartGallery w:val="Page Numbers (Bottom of Page)"/>
        <w:docPartUnique/>
      </w:docPartObj>
    </w:sdtPr>
    <w:sdtEndPr>
      <w:rPr>
        <w:noProof/>
      </w:rPr>
    </w:sdtEndPr>
    <w:sdtContent>
      <w:p w14:paraId="20B79560" w14:textId="7C33A917" w:rsidR="00E74BEB" w:rsidRPr="00EA5797" w:rsidRDefault="00AA78FE">
        <w:pPr>
          <w:pStyle w:val="Footer"/>
          <w:jc w:val="right"/>
          <w:rPr>
            <w:rFonts w:ascii="Trebuchet MS" w:hAnsi="Trebuchet MS"/>
            <w:sz w:val="20"/>
            <w:szCs w:val="20"/>
          </w:rPr>
        </w:pPr>
        <w:r>
          <w:fldChar w:fldCharType="begin"/>
        </w:r>
        <w:r>
          <w:instrText xml:space="preserve"> PAGE   \* MERGEFORMAT </w:instrText>
        </w:r>
        <w:r>
          <w:fldChar w:fldCharType="separate"/>
        </w:r>
        <w:r w:rsidR="009463E8" w:rsidRPr="009463E8">
          <w:rPr>
            <w:rFonts w:ascii="Trebuchet MS" w:hAnsi="Trebuchet MS"/>
            <w:noProof/>
            <w:sz w:val="20"/>
            <w:szCs w:val="20"/>
          </w:rPr>
          <w:t>3</w:t>
        </w:r>
        <w:r>
          <w:rPr>
            <w:rFonts w:ascii="Trebuchet MS" w:hAnsi="Trebuchet MS"/>
            <w:noProof/>
            <w:sz w:val="20"/>
            <w:szCs w:val="20"/>
          </w:rPr>
          <w:fldChar w:fldCharType="end"/>
        </w:r>
      </w:p>
    </w:sdtContent>
  </w:sdt>
  <w:p w14:paraId="3DEA5180" w14:textId="338B1A19" w:rsidR="00E74BEB" w:rsidRPr="00EA5797" w:rsidRDefault="00E74BEB" w:rsidP="00EA5797">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41A50" w14:textId="77777777" w:rsidR="00F42011" w:rsidRDefault="00F42011" w:rsidP="009D1151">
      <w:r>
        <w:separator/>
      </w:r>
    </w:p>
  </w:footnote>
  <w:footnote w:type="continuationSeparator" w:id="0">
    <w:p w14:paraId="4F603543" w14:textId="77777777" w:rsidR="00F42011" w:rsidRDefault="00F42011" w:rsidP="009D11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8022" w14:textId="778D7EBD" w:rsidR="00E74BEB" w:rsidRDefault="001C7DC5" w:rsidP="00CA3BA4">
    <w:pPr>
      <w:pStyle w:val="Header"/>
      <w:jc w:val="center"/>
    </w:pPr>
    <w:r>
      <w:rPr>
        <w:noProof/>
        <w:lang w:eastAsia="en-GB"/>
      </w:rPr>
      <w:drawing>
        <wp:anchor distT="0" distB="0" distL="114300" distR="114300" simplePos="0" relativeHeight="251659264" behindDoc="0" locked="0" layoutInCell="1" allowOverlap="1" wp14:anchorId="433D5BDE" wp14:editId="4A98CD12">
          <wp:simplePos x="0" y="0"/>
          <wp:positionH relativeFrom="page">
            <wp:posOffset>8770620</wp:posOffset>
          </wp:positionH>
          <wp:positionV relativeFrom="paragraph">
            <wp:posOffset>-457835</wp:posOffset>
          </wp:positionV>
          <wp:extent cx="1752600" cy="632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_Primary_Logo_Strapline_RGB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324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BDD79F1" wp14:editId="76F809A3">
          <wp:simplePos x="0" y="0"/>
          <wp:positionH relativeFrom="column">
            <wp:posOffset>-378460</wp:posOffset>
          </wp:positionH>
          <wp:positionV relativeFrom="paragraph">
            <wp:posOffset>-381635</wp:posOffset>
          </wp:positionV>
          <wp:extent cx="1958340" cy="48895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M colour JPEG to use.jpg"/>
                  <pic:cNvPicPr/>
                </pic:nvPicPr>
                <pic:blipFill>
                  <a:blip r:embed="rId2">
                    <a:extLst>
                      <a:ext uri="{28A0092B-C50C-407E-A947-70E740481C1C}">
                        <a14:useLocalDpi xmlns:a14="http://schemas.microsoft.com/office/drawing/2010/main" val="0"/>
                      </a:ext>
                    </a:extLst>
                  </a:blip>
                  <a:stretch>
                    <a:fillRect/>
                  </a:stretch>
                </pic:blipFill>
                <pic:spPr>
                  <a:xfrm>
                    <a:off x="0" y="0"/>
                    <a:ext cx="1958340" cy="488950"/>
                  </a:xfrm>
                  <a:prstGeom prst="rect">
                    <a:avLst/>
                  </a:prstGeom>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EB2"/>
    <w:multiLevelType w:val="hybridMultilevel"/>
    <w:tmpl w:val="389E8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14030"/>
    <w:multiLevelType w:val="multilevel"/>
    <w:tmpl w:val="AC0A67D0"/>
    <w:lvl w:ilvl="0">
      <w:start w:val="1"/>
      <w:numFmt w:val="decimal"/>
      <w:pStyle w:val="Heading1"/>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FA85D82"/>
    <w:multiLevelType w:val="hybridMultilevel"/>
    <w:tmpl w:val="0AC4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E41DF"/>
    <w:multiLevelType w:val="hybridMultilevel"/>
    <w:tmpl w:val="488A386A"/>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0B4ADB"/>
    <w:multiLevelType w:val="multilevel"/>
    <w:tmpl w:val="F3DE4C04"/>
    <w:lvl w:ilvl="0">
      <w:start w:val="1"/>
      <w:numFmt w:val="decimal"/>
      <w:lvlText w:val="%1."/>
      <w:lvlJc w:val="left"/>
      <w:pPr>
        <w:ind w:left="720" w:hanging="360"/>
      </w:pPr>
      <w:rPr>
        <w:rFonts w:hint="default"/>
      </w:rPr>
    </w:lvl>
    <w:lvl w:ilvl="1">
      <w:start w:val="4"/>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B23FEE"/>
    <w:multiLevelType w:val="hybridMultilevel"/>
    <w:tmpl w:val="A47CC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1E699B"/>
    <w:multiLevelType w:val="hybridMultilevel"/>
    <w:tmpl w:val="6FBA9594"/>
    <w:lvl w:ilvl="0" w:tplc="8EB4023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E2272F"/>
    <w:multiLevelType w:val="hybridMultilevel"/>
    <w:tmpl w:val="10E8D3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9E3AB2"/>
    <w:multiLevelType w:val="multilevel"/>
    <w:tmpl w:val="143CC86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F0C5C"/>
    <w:multiLevelType w:val="hybridMultilevel"/>
    <w:tmpl w:val="8892DC72"/>
    <w:lvl w:ilvl="0" w:tplc="EC9E0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63C3"/>
    <w:multiLevelType w:val="hybridMultilevel"/>
    <w:tmpl w:val="FEA6E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FF5EB0"/>
    <w:multiLevelType w:val="hybridMultilevel"/>
    <w:tmpl w:val="F4A62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DD5E34"/>
    <w:multiLevelType w:val="multilevel"/>
    <w:tmpl w:val="7E0AADFE"/>
    <w:lvl w:ilvl="0">
      <w:start w:val="1"/>
      <w:numFmt w:val="decimal"/>
      <w:lvlText w:val="%1."/>
      <w:lvlJc w:val="left"/>
      <w:pPr>
        <w:ind w:left="720" w:hanging="360"/>
      </w:pPr>
      <w:rPr>
        <w:rFonts w:hint="default"/>
        <w:color w:val="1E4E9D"/>
      </w:rPr>
    </w:lvl>
    <w:lvl w:ilvl="1">
      <w:start w:val="4"/>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B6744F"/>
    <w:multiLevelType w:val="hybridMultilevel"/>
    <w:tmpl w:val="E522E348"/>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D05CC6"/>
    <w:multiLevelType w:val="hybridMultilevel"/>
    <w:tmpl w:val="7938D040"/>
    <w:lvl w:ilvl="0" w:tplc="C220E6B0">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4E1E27EC"/>
    <w:multiLevelType w:val="multilevel"/>
    <w:tmpl w:val="9404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A32D2"/>
    <w:multiLevelType w:val="hybridMultilevel"/>
    <w:tmpl w:val="D42892DA"/>
    <w:lvl w:ilvl="0" w:tplc="05E21DC8">
      <w:start w:val="1"/>
      <w:numFmt w:val="bullet"/>
      <w:lvlText w:val=""/>
      <w:lvlJc w:val="left"/>
      <w:pPr>
        <w:ind w:left="397" w:hanging="3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02F38E1"/>
    <w:multiLevelType w:val="multilevel"/>
    <w:tmpl w:val="7FE60E9C"/>
    <w:lvl w:ilvl="0">
      <w:start w:val="1"/>
      <w:numFmt w:val="bullet"/>
      <w:pStyle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2787184"/>
    <w:multiLevelType w:val="multilevel"/>
    <w:tmpl w:val="ADA0408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ascii="Arial" w:eastAsia="Times New Roman" w:hAnsi="Arial" w:cs="Wingdings"/>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67C010EB"/>
    <w:multiLevelType w:val="hybridMultilevel"/>
    <w:tmpl w:val="8B54B6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0A058D"/>
    <w:multiLevelType w:val="singleLevel"/>
    <w:tmpl w:val="6E007682"/>
    <w:lvl w:ilvl="0">
      <w:start w:val="1"/>
      <w:numFmt w:val="lowerRoman"/>
      <w:lvlText w:val="%1)"/>
      <w:lvlJc w:val="left"/>
      <w:pPr>
        <w:tabs>
          <w:tab w:val="num" w:pos="2160"/>
        </w:tabs>
        <w:ind w:left="2160" w:hanging="720"/>
      </w:pPr>
      <w:rPr>
        <w:rFonts w:hint="default"/>
      </w:rPr>
    </w:lvl>
  </w:abstractNum>
  <w:abstractNum w:abstractNumId="22" w15:restartNumberingAfterBreak="0">
    <w:nsid w:val="712911BE"/>
    <w:multiLevelType w:val="hybridMultilevel"/>
    <w:tmpl w:val="87F6821C"/>
    <w:lvl w:ilvl="0" w:tplc="98880C1A">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21"/>
  </w:num>
  <w:num w:numId="4">
    <w:abstractNumId w:val="6"/>
  </w:num>
  <w:num w:numId="5">
    <w:abstractNumId w:val="22"/>
  </w:num>
  <w:num w:numId="6">
    <w:abstractNumId w:val="18"/>
  </w:num>
  <w:num w:numId="7">
    <w:abstractNumId w:val="3"/>
  </w:num>
  <w:num w:numId="8">
    <w:abstractNumId w:val="13"/>
  </w:num>
  <w:num w:numId="9">
    <w:abstractNumId w:val="19"/>
  </w:num>
  <w:num w:numId="10">
    <w:abstractNumId w:val="2"/>
  </w:num>
  <w:num w:numId="11">
    <w:abstractNumId w:val="10"/>
  </w:num>
  <w:num w:numId="12">
    <w:abstractNumId w:val="16"/>
  </w:num>
  <w:num w:numId="13">
    <w:abstractNumId w:val="9"/>
  </w:num>
  <w:num w:numId="14">
    <w:abstractNumId w:val="15"/>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11"/>
  </w:num>
  <w:num w:numId="20">
    <w:abstractNumId w:val="7"/>
  </w:num>
  <w:num w:numId="21">
    <w:abstractNumId w:val="20"/>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DE"/>
    <w:rsid w:val="00015722"/>
    <w:rsid w:val="00030243"/>
    <w:rsid w:val="00087517"/>
    <w:rsid w:val="000B633C"/>
    <w:rsid w:val="000D20EF"/>
    <w:rsid w:val="000E11AC"/>
    <w:rsid w:val="000E676E"/>
    <w:rsid w:val="000F4CBC"/>
    <w:rsid w:val="00103A8F"/>
    <w:rsid w:val="0010628F"/>
    <w:rsid w:val="00106F34"/>
    <w:rsid w:val="00116C83"/>
    <w:rsid w:val="00121D92"/>
    <w:rsid w:val="001260D2"/>
    <w:rsid w:val="00135C6B"/>
    <w:rsid w:val="00141019"/>
    <w:rsid w:val="00155CF2"/>
    <w:rsid w:val="00184AD1"/>
    <w:rsid w:val="00192B24"/>
    <w:rsid w:val="00192DC2"/>
    <w:rsid w:val="001C7DC5"/>
    <w:rsid w:val="001F016F"/>
    <w:rsid w:val="002048A6"/>
    <w:rsid w:val="0024762B"/>
    <w:rsid w:val="00276312"/>
    <w:rsid w:val="00282AFD"/>
    <w:rsid w:val="00284ABA"/>
    <w:rsid w:val="00294BA5"/>
    <w:rsid w:val="002A471B"/>
    <w:rsid w:val="002B783D"/>
    <w:rsid w:val="002C45E3"/>
    <w:rsid w:val="002E4E23"/>
    <w:rsid w:val="002E506B"/>
    <w:rsid w:val="002F1A10"/>
    <w:rsid w:val="002F5BF9"/>
    <w:rsid w:val="00311F64"/>
    <w:rsid w:val="003132F2"/>
    <w:rsid w:val="003216CF"/>
    <w:rsid w:val="003277C4"/>
    <w:rsid w:val="00333537"/>
    <w:rsid w:val="0033694D"/>
    <w:rsid w:val="00336DBD"/>
    <w:rsid w:val="0034218D"/>
    <w:rsid w:val="00350959"/>
    <w:rsid w:val="003577C0"/>
    <w:rsid w:val="0036297F"/>
    <w:rsid w:val="00371F1D"/>
    <w:rsid w:val="00381216"/>
    <w:rsid w:val="00382855"/>
    <w:rsid w:val="0038638E"/>
    <w:rsid w:val="00386CAA"/>
    <w:rsid w:val="00394F1C"/>
    <w:rsid w:val="003A027D"/>
    <w:rsid w:val="003A3994"/>
    <w:rsid w:val="003A4A37"/>
    <w:rsid w:val="003C5703"/>
    <w:rsid w:val="003D15C2"/>
    <w:rsid w:val="003D6DDA"/>
    <w:rsid w:val="003E065F"/>
    <w:rsid w:val="003E3B16"/>
    <w:rsid w:val="003F6B53"/>
    <w:rsid w:val="004173C0"/>
    <w:rsid w:val="00423DDB"/>
    <w:rsid w:val="00431516"/>
    <w:rsid w:val="0043589D"/>
    <w:rsid w:val="00471CC5"/>
    <w:rsid w:val="004B01DA"/>
    <w:rsid w:val="004B35E8"/>
    <w:rsid w:val="004C4A34"/>
    <w:rsid w:val="004D291E"/>
    <w:rsid w:val="004E0682"/>
    <w:rsid w:val="004F39E4"/>
    <w:rsid w:val="00505BDE"/>
    <w:rsid w:val="0050715E"/>
    <w:rsid w:val="005101A7"/>
    <w:rsid w:val="005130A8"/>
    <w:rsid w:val="00521015"/>
    <w:rsid w:val="0052115A"/>
    <w:rsid w:val="00522972"/>
    <w:rsid w:val="005474AF"/>
    <w:rsid w:val="00567976"/>
    <w:rsid w:val="005813DE"/>
    <w:rsid w:val="005876C8"/>
    <w:rsid w:val="005A1265"/>
    <w:rsid w:val="005A7899"/>
    <w:rsid w:val="005B69A0"/>
    <w:rsid w:val="005C76FE"/>
    <w:rsid w:val="005D3C70"/>
    <w:rsid w:val="005E47A5"/>
    <w:rsid w:val="005E797C"/>
    <w:rsid w:val="005F104E"/>
    <w:rsid w:val="005F7BA1"/>
    <w:rsid w:val="006032FC"/>
    <w:rsid w:val="00613675"/>
    <w:rsid w:val="006215DE"/>
    <w:rsid w:val="00621844"/>
    <w:rsid w:val="00622FA8"/>
    <w:rsid w:val="00624841"/>
    <w:rsid w:val="006312A7"/>
    <w:rsid w:val="00647B8A"/>
    <w:rsid w:val="006714C6"/>
    <w:rsid w:val="00681E36"/>
    <w:rsid w:val="0068508A"/>
    <w:rsid w:val="00691695"/>
    <w:rsid w:val="00692366"/>
    <w:rsid w:val="00696439"/>
    <w:rsid w:val="006A0B92"/>
    <w:rsid w:val="006A5093"/>
    <w:rsid w:val="006D72AE"/>
    <w:rsid w:val="006F26A2"/>
    <w:rsid w:val="00724813"/>
    <w:rsid w:val="007252F6"/>
    <w:rsid w:val="00750E3C"/>
    <w:rsid w:val="007817C7"/>
    <w:rsid w:val="007857F6"/>
    <w:rsid w:val="00797613"/>
    <w:rsid w:val="007A38E3"/>
    <w:rsid w:val="007A4BF5"/>
    <w:rsid w:val="007D1FF3"/>
    <w:rsid w:val="007D4654"/>
    <w:rsid w:val="007E0F30"/>
    <w:rsid w:val="007F3519"/>
    <w:rsid w:val="0080217C"/>
    <w:rsid w:val="008223A8"/>
    <w:rsid w:val="00835EE1"/>
    <w:rsid w:val="008555AF"/>
    <w:rsid w:val="008564B9"/>
    <w:rsid w:val="00871AE0"/>
    <w:rsid w:val="0087551C"/>
    <w:rsid w:val="0088603B"/>
    <w:rsid w:val="008C26DA"/>
    <w:rsid w:val="008C2D48"/>
    <w:rsid w:val="008C4BB4"/>
    <w:rsid w:val="008D77AC"/>
    <w:rsid w:val="008E28FA"/>
    <w:rsid w:val="008E3FCB"/>
    <w:rsid w:val="008E5655"/>
    <w:rsid w:val="009015D8"/>
    <w:rsid w:val="00901666"/>
    <w:rsid w:val="00914CB7"/>
    <w:rsid w:val="00920FD4"/>
    <w:rsid w:val="00924F97"/>
    <w:rsid w:val="00931B73"/>
    <w:rsid w:val="00931D5C"/>
    <w:rsid w:val="009345D3"/>
    <w:rsid w:val="00936128"/>
    <w:rsid w:val="009463E8"/>
    <w:rsid w:val="009879C2"/>
    <w:rsid w:val="00997667"/>
    <w:rsid w:val="009A2170"/>
    <w:rsid w:val="009A5BBC"/>
    <w:rsid w:val="009B334D"/>
    <w:rsid w:val="009C3713"/>
    <w:rsid w:val="009C476C"/>
    <w:rsid w:val="009D1151"/>
    <w:rsid w:val="009D30A6"/>
    <w:rsid w:val="009E076B"/>
    <w:rsid w:val="009E3E17"/>
    <w:rsid w:val="009F2E0A"/>
    <w:rsid w:val="009F3C23"/>
    <w:rsid w:val="009F4ACD"/>
    <w:rsid w:val="009F6FE8"/>
    <w:rsid w:val="009F748E"/>
    <w:rsid w:val="009F7719"/>
    <w:rsid w:val="00A033C5"/>
    <w:rsid w:val="00A037A5"/>
    <w:rsid w:val="00A169E8"/>
    <w:rsid w:val="00A2214A"/>
    <w:rsid w:val="00A25BC7"/>
    <w:rsid w:val="00A45F3F"/>
    <w:rsid w:val="00A60154"/>
    <w:rsid w:val="00A8177A"/>
    <w:rsid w:val="00A8217F"/>
    <w:rsid w:val="00A90052"/>
    <w:rsid w:val="00A91162"/>
    <w:rsid w:val="00AA00AB"/>
    <w:rsid w:val="00AA78FE"/>
    <w:rsid w:val="00AB422C"/>
    <w:rsid w:val="00AB4838"/>
    <w:rsid w:val="00AB6A0C"/>
    <w:rsid w:val="00AD24CE"/>
    <w:rsid w:val="00AE3955"/>
    <w:rsid w:val="00AE4FE9"/>
    <w:rsid w:val="00AF0754"/>
    <w:rsid w:val="00AF6DE9"/>
    <w:rsid w:val="00AF7CAF"/>
    <w:rsid w:val="00B11656"/>
    <w:rsid w:val="00B13901"/>
    <w:rsid w:val="00B24AEA"/>
    <w:rsid w:val="00B35B94"/>
    <w:rsid w:val="00B56EBA"/>
    <w:rsid w:val="00B655C8"/>
    <w:rsid w:val="00B71BB5"/>
    <w:rsid w:val="00B82A7D"/>
    <w:rsid w:val="00B947C0"/>
    <w:rsid w:val="00BC36FB"/>
    <w:rsid w:val="00BC3823"/>
    <w:rsid w:val="00BC5A2D"/>
    <w:rsid w:val="00BC62DA"/>
    <w:rsid w:val="00BC7E46"/>
    <w:rsid w:val="00BD7710"/>
    <w:rsid w:val="00BE6882"/>
    <w:rsid w:val="00C139B3"/>
    <w:rsid w:val="00C2574F"/>
    <w:rsid w:val="00C27E2A"/>
    <w:rsid w:val="00C40705"/>
    <w:rsid w:val="00C52B55"/>
    <w:rsid w:val="00C67501"/>
    <w:rsid w:val="00C7221B"/>
    <w:rsid w:val="00C74DA3"/>
    <w:rsid w:val="00C83BCB"/>
    <w:rsid w:val="00C87471"/>
    <w:rsid w:val="00C93705"/>
    <w:rsid w:val="00CA161F"/>
    <w:rsid w:val="00CA3BA4"/>
    <w:rsid w:val="00CB2BBF"/>
    <w:rsid w:val="00CD0709"/>
    <w:rsid w:val="00CE067F"/>
    <w:rsid w:val="00CE0CF3"/>
    <w:rsid w:val="00CE254A"/>
    <w:rsid w:val="00D0288F"/>
    <w:rsid w:val="00D06533"/>
    <w:rsid w:val="00D2740F"/>
    <w:rsid w:val="00D54E46"/>
    <w:rsid w:val="00D57595"/>
    <w:rsid w:val="00D57B71"/>
    <w:rsid w:val="00D77D2D"/>
    <w:rsid w:val="00D8534A"/>
    <w:rsid w:val="00D86B87"/>
    <w:rsid w:val="00DA414D"/>
    <w:rsid w:val="00DB2A92"/>
    <w:rsid w:val="00DB4A0D"/>
    <w:rsid w:val="00DF0CF6"/>
    <w:rsid w:val="00DF6884"/>
    <w:rsid w:val="00E04051"/>
    <w:rsid w:val="00E13C27"/>
    <w:rsid w:val="00E20E53"/>
    <w:rsid w:val="00E24D56"/>
    <w:rsid w:val="00E337D3"/>
    <w:rsid w:val="00E40291"/>
    <w:rsid w:val="00E467D0"/>
    <w:rsid w:val="00E53185"/>
    <w:rsid w:val="00E64B80"/>
    <w:rsid w:val="00E74BEB"/>
    <w:rsid w:val="00E858AB"/>
    <w:rsid w:val="00E95D2E"/>
    <w:rsid w:val="00E962C5"/>
    <w:rsid w:val="00E96733"/>
    <w:rsid w:val="00EA5797"/>
    <w:rsid w:val="00ED7CD7"/>
    <w:rsid w:val="00EE05A1"/>
    <w:rsid w:val="00EE269E"/>
    <w:rsid w:val="00EE3C9A"/>
    <w:rsid w:val="00F03F3F"/>
    <w:rsid w:val="00F040FA"/>
    <w:rsid w:val="00F22782"/>
    <w:rsid w:val="00F236CF"/>
    <w:rsid w:val="00F32B0A"/>
    <w:rsid w:val="00F42011"/>
    <w:rsid w:val="00F524AD"/>
    <w:rsid w:val="00F537B6"/>
    <w:rsid w:val="00F57385"/>
    <w:rsid w:val="00F74B03"/>
    <w:rsid w:val="00F9043F"/>
    <w:rsid w:val="00F9300E"/>
    <w:rsid w:val="00F93862"/>
    <w:rsid w:val="00FA41D1"/>
    <w:rsid w:val="00FC3403"/>
    <w:rsid w:val="00FC6D45"/>
    <w:rsid w:val="00FC72DF"/>
    <w:rsid w:val="00FE4054"/>
    <w:rsid w:val="00FF6816"/>
    <w:rsid w:val="00FF7418"/>
    <w:rsid w:val="00FF7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650F3"/>
  <w15:docId w15:val="{9AE24595-941F-4516-B979-ED47DD15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41"/>
    <w:rPr>
      <w:lang w:eastAsia="en-US"/>
    </w:rPr>
  </w:style>
  <w:style w:type="paragraph" w:styleId="Heading1">
    <w:name w:val="heading 1"/>
    <w:basedOn w:val="Normal"/>
    <w:next w:val="Heading2"/>
    <w:qFormat/>
    <w:rsid w:val="00624841"/>
    <w:pPr>
      <w:keepNext/>
      <w:numPr>
        <w:numId w:val="1"/>
      </w:numPr>
      <w:spacing w:after="240" w:line="360" w:lineRule="auto"/>
      <w:jc w:val="both"/>
      <w:outlineLvl w:val="0"/>
    </w:pPr>
    <w:rPr>
      <w:b/>
      <w:caps/>
      <w:kern w:val="28"/>
      <w:sz w:val="22"/>
      <w:szCs w:val="20"/>
    </w:rPr>
  </w:style>
  <w:style w:type="paragraph" w:styleId="Heading2">
    <w:name w:val="heading 2"/>
    <w:basedOn w:val="Normal"/>
    <w:qFormat/>
    <w:rsid w:val="00624841"/>
    <w:pPr>
      <w:keepLines/>
      <w:numPr>
        <w:ilvl w:val="1"/>
        <w:numId w:val="1"/>
      </w:numPr>
      <w:spacing w:after="240" w:line="360" w:lineRule="auto"/>
      <w:jc w:val="both"/>
      <w:outlineLvl w:val="1"/>
    </w:pPr>
    <w:rPr>
      <w:sz w:val="22"/>
      <w:szCs w:val="20"/>
    </w:rPr>
  </w:style>
  <w:style w:type="paragraph" w:styleId="Heading3">
    <w:name w:val="heading 3"/>
    <w:basedOn w:val="Normal"/>
    <w:qFormat/>
    <w:rsid w:val="00624841"/>
    <w:pPr>
      <w:keepLines/>
      <w:numPr>
        <w:ilvl w:val="2"/>
        <w:numId w:val="1"/>
      </w:numPr>
      <w:spacing w:after="240" w:line="360" w:lineRule="auto"/>
      <w:ind w:left="2269" w:hanging="851"/>
      <w:jc w:val="both"/>
      <w:outlineLvl w:val="2"/>
    </w:pPr>
    <w:rPr>
      <w:sz w:val="22"/>
      <w:szCs w:val="20"/>
    </w:rPr>
  </w:style>
  <w:style w:type="paragraph" w:styleId="Heading4">
    <w:name w:val="heading 4"/>
    <w:basedOn w:val="Normal"/>
    <w:qFormat/>
    <w:rsid w:val="00624841"/>
    <w:pPr>
      <w:keepLines/>
      <w:numPr>
        <w:ilvl w:val="3"/>
        <w:numId w:val="1"/>
      </w:numPr>
      <w:tabs>
        <w:tab w:val="clear" w:pos="3119"/>
        <w:tab w:val="left" w:pos="2835"/>
      </w:tabs>
      <w:spacing w:after="240" w:line="360" w:lineRule="auto"/>
      <w:ind w:left="2835"/>
      <w:jc w:val="both"/>
      <w:outlineLvl w:val="3"/>
    </w:pPr>
    <w:rPr>
      <w:sz w:val="22"/>
      <w:szCs w:val="20"/>
    </w:rPr>
  </w:style>
  <w:style w:type="paragraph" w:styleId="Heading5">
    <w:name w:val="heading 5"/>
    <w:basedOn w:val="Normal"/>
    <w:qFormat/>
    <w:rsid w:val="00624841"/>
    <w:pPr>
      <w:keepLines/>
      <w:numPr>
        <w:ilvl w:val="4"/>
        <w:numId w:val="1"/>
      </w:numPr>
      <w:tabs>
        <w:tab w:val="clear" w:pos="3555"/>
        <w:tab w:val="left" w:pos="3402"/>
      </w:tabs>
      <w:spacing w:after="240" w:line="360" w:lineRule="auto"/>
      <w:jc w:val="both"/>
      <w:outlineLvl w:val="4"/>
    </w:pPr>
    <w:rPr>
      <w:sz w:val="22"/>
      <w:szCs w:val="20"/>
    </w:rPr>
  </w:style>
  <w:style w:type="paragraph" w:styleId="Heading9">
    <w:name w:val="heading 9"/>
    <w:basedOn w:val="Normal"/>
    <w:next w:val="Normal"/>
    <w:qFormat/>
    <w:rsid w:val="00624841"/>
    <w:pPr>
      <w:keepNext/>
      <w:pBdr>
        <w:bottom w:val="single" w:sz="12" w:space="1" w:color="auto"/>
      </w:pBdr>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 1"/>
    <w:basedOn w:val="Normal"/>
    <w:next w:val="Normal"/>
    <w:rsid w:val="00624841"/>
    <w:pPr>
      <w:keepNext/>
      <w:spacing w:after="240"/>
      <w:jc w:val="center"/>
    </w:pPr>
    <w:rPr>
      <w:b/>
      <w:caps/>
      <w:sz w:val="22"/>
      <w:szCs w:val="20"/>
    </w:rPr>
  </w:style>
  <w:style w:type="paragraph" w:customStyle="1" w:styleId="prec4">
    <w:name w:val="prec4"/>
    <w:basedOn w:val="Normal"/>
    <w:rsid w:val="00624841"/>
    <w:pPr>
      <w:numPr>
        <w:ilvl w:val="3"/>
        <w:numId w:val="2"/>
      </w:numPr>
      <w:spacing w:after="240" w:line="360" w:lineRule="auto"/>
      <w:jc w:val="both"/>
    </w:pPr>
    <w:rPr>
      <w:sz w:val="22"/>
      <w:szCs w:val="20"/>
    </w:rPr>
  </w:style>
  <w:style w:type="character" w:styleId="Hyperlink">
    <w:name w:val="Hyperlink"/>
    <w:basedOn w:val="DefaultParagraphFont"/>
    <w:rsid w:val="00624841"/>
    <w:rPr>
      <w:color w:val="0000FF"/>
      <w:u w:val="single"/>
    </w:rPr>
  </w:style>
  <w:style w:type="paragraph" w:styleId="Header">
    <w:name w:val="header"/>
    <w:basedOn w:val="Normal"/>
    <w:link w:val="HeaderChar"/>
    <w:uiPriority w:val="99"/>
    <w:rsid w:val="00624841"/>
    <w:pPr>
      <w:tabs>
        <w:tab w:val="center" w:pos="4153"/>
        <w:tab w:val="right" w:pos="8306"/>
      </w:tabs>
      <w:jc w:val="both"/>
    </w:pPr>
    <w:rPr>
      <w:sz w:val="22"/>
      <w:szCs w:val="20"/>
    </w:rPr>
  </w:style>
  <w:style w:type="table" w:styleId="TableGrid">
    <w:name w:val="Table Grid"/>
    <w:basedOn w:val="TableNormal"/>
    <w:rsid w:val="0012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3CA1"/>
    <w:rPr>
      <w:rFonts w:ascii="Tahoma" w:hAnsi="Tahoma" w:cs="Tahoma"/>
      <w:sz w:val="16"/>
      <w:szCs w:val="16"/>
    </w:rPr>
  </w:style>
  <w:style w:type="paragraph" w:styleId="Footer">
    <w:name w:val="footer"/>
    <w:basedOn w:val="Normal"/>
    <w:link w:val="FooterChar"/>
    <w:uiPriority w:val="99"/>
    <w:rsid w:val="00FB1EBB"/>
    <w:pPr>
      <w:tabs>
        <w:tab w:val="center" w:pos="4153"/>
        <w:tab w:val="right" w:pos="8306"/>
      </w:tabs>
    </w:pPr>
  </w:style>
  <w:style w:type="character" w:styleId="PageNumber">
    <w:name w:val="page number"/>
    <w:basedOn w:val="DefaultParagraphFont"/>
    <w:rsid w:val="00926D82"/>
  </w:style>
  <w:style w:type="paragraph" w:customStyle="1" w:styleId="Bullet">
    <w:name w:val="Bullet"/>
    <w:basedOn w:val="Normal"/>
    <w:rsid w:val="00ED4B41"/>
    <w:pPr>
      <w:numPr>
        <w:numId w:val="6"/>
      </w:numPr>
      <w:spacing w:before="120" w:after="120" w:line="300" w:lineRule="auto"/>
      <w:ind w:left="357" w:hanging="357"/>
      <w:outlineLvl w:val="3"/>
    </w:pPr>
    <w:rPr>
      <w:rFonts w:ascii="Arial" w:hAnsi="Arial"/>
      <w:sz w:val="22"/>
    </w:rPr>
  </w:style>
  <w:style w:type="character" w:styleId="CommentReference">
    <w:name w:val="annotation reference"/>
    <w:basedOn w:val="DefaultParagraphFont"/>
    <w:semiHidden/>
    <w:rsid w:val="002B1622"/>
    <w:rPr>
      <w:sz w:val="16"/>
      <w:szCs w:val="16"/>
    </w:rPr>
  </w:style>
  <w:style w:type="paragraph" w:styleId="CommentText">
    <w:name w:val="annotation text"/>
    <w:basedOn w:val="Normal"/>
    <w:semiHidden/>
    <w:rsid w:val="002B1622"/>
    <w:rPr>
      <w:sz w:val="20"/>
      <w:szCs w:val="20"/>
    </w:rPr>
  </w:style>
  <w:style w:type="paragraph" w:styleId="CommentSubject">
    <w:name w:val="annotation subject"/>
    <w:basedOn w:val="CommentText"/>
    <w:next w:val="CommentText"/>
    <w:semiHidden/>
    <w:rsid w:val="002B1622"/>
    <w:rPr>
      <w:b/>
      <w:bCs/>
    </w:rPr>
  </w:style>
  <w:style w:type="paragraph" w:customStyle="1" w:styleId="Body">
    <w:name w:val="Body"/>
    <w:basedOn w:val="Normal"/>
    <w:rsid w:val="00E95C5E"/>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Level1">
    <w:name w:val="Level 1"/>
    <w:basedOn w:val="Normal"/>
    <w:rsid w:val="00E95C5E"/>
    <w:pPr>
      <w:widowControl w:val="0"/>
      <w:numPr>
        <w:numId w:val="9"/>
      </w:numPr>
      <w:adjustRightInd w:val="0"/>
      <w:textAlignment w:val="baseline"/>
      <w:outlineLvl w:val="0"/>
    </w:pPr>
    <w:rPr>
      <w:rFonts w:ascii="Arial" w:hAnsi="Arial"/>
      <w:szCs w:val="20"/>
      <w:lang w:eastAsia="en-GB"/>
    </w:rPr>
  </w:style>
  <w:style w:type="paragraph" w:customStyle="1" w:styleId="Level2">
    <w:name w:val="Level 2"/>
    <w:basedOn w:val="Normal"/>
    <w:rsid w:val="00E95C5E"/>
    <w:pPr>
      <w:widowControl w:val="0"/>
      <w:numPr>
        <w:ilvl w:val="1"/>
        <w:numId w:val="9"/>
      </w:numPr>
      <w:adjustRightInd w:val="0"/>
      <w:textAlignment w:val="baseline"/>
      <w:outlineLvl w:val="1"/>
    </w:pPr>
    <w:rPr>
      <w:rFonts w:ascii="Arial" w:hAnsi="Arial"/>
      <w:szCs w:val="20"/>
      <w:lang w:eastAsia="en-GB"/>
    </w:rPr>
  </w:style>
  <w:style w:type="paragraph" w:customStyle="1" w:styleId="Level3">
    <w:name w:val="Level 3"/>
    <w:basedOn w:val="Normal"/>
    <w:rsid w:val="00E95C5E"/>
    <w:pPr>
      <w:widowControl w:val="0"/>
      <w:numPr>
        <w:ilvl w:val="2"/>
        <w:numId w:val="9"/>
      </w:numPr>
      <w:adjustRightInd w:val="0"/>
      <w:spacing w:after="240" w:line="312" w:lineRule="auto"/>
      <w:jc w:val="both"/>
      <w:textAlignment w:val="baseline"/>
      <w:outlineLvl w:val="2"/>
    </w:pPr>
    <w:rPr>
      <w:rFonts w:ascii="Arial" w:hAnsi="Arial"/>
      <w:szCs w:val="20"/>
      <w:lang w:eastAsia="en-GB"/>
    </w:rPr>
  </w:style>
  <w:style w:type="paragraph" w:customStyle="1" w:styleId="Level4">
    <w:name w:val="Level 4"/>
    <w:basedOn w:val="Normal"/>
    <w:rsid w:val="00E95C5E"/>
    <w:pPr>
      <w:widowControl w:val="0"/>
      <w:numPr>
        <w:ilvl w:val="3"/>
        <w:numId w:val="9"/>
      </w:numPr>
      <w:adjustRightInd w:val="0"/>
      <w:spacing w:after="240" w:line="312" w:lineRule="auto"/>
      <w:jc w:val="both"/>
      <w:textAlignment w:val="baseline"/>
      <w:outlineLvl w:val="3"/>
    </w:pPr>
    <w:rPr>
      <w:rFonts w:ascii="Arial" w:hAnsi="Arial"/>
      <w:szCs w:val="20"/>
      <w:lang w:eastAsia="en-GB"/>
    </w:rPr>
  </w:style>
  <w:style w:type="paragraph" w:styleId="Title">
    <w:name w:val="Title"/>
    <w:basedOn w:val="Normal"/>
    <w:qFormat/>
    <w:rsid w:val="00E95C5E"/>
    <w:pPr>
      <w:jc w:val="center"/>
    </w:pPr>
    <w:rPr>
      <w:rFonts w:ascii="Arial" w:hAnsi="Arial"/>
      <w:b/>
      <w:sz w:val="22"/>
      <w:szCs w:val="20"/>
      <w:u w:val="single"/>
      <w:lang w:val="en-US" w:eastAsia="en-GB"/>
    </w:rPr>
  </w:style>
  <w:style w:type="paragraph" w:styleId="BodyText2">
    <w:name w:val="Body Text 2"/>
    <w:basedOn w:val="Normal"/>
    <w:rsid w:val="00E95C5E"/>
    <w:pPr>
      <w:spacing w:after="120" w:line="480" w:lineRule="auto"/>
    </w:pPr>
    <w:rPr>
      <w:rFonts w:ascii="Arial" w:hAnsi="Arial"/>
      <w:szCs w:val="20"/>
      <w:lang w:eastAsia="en-GB"/>
    </w:rPr>
  </w:style>
  <w:style w:type="paragraph" w:styleId="ListParagraph">
    <w:name w:val="List Paragraph"/>
    <w:basedOn w:val="Normal"/>
    <w:uiPriority w:val="34"/>
    <w:qFormat/>
    <w:rsid w:val="00CA161F"/>
    <w:pPr>
      <w:ind w:left="720"/>
      <w:contextualSpacing/>
    </w:pPr>
  </w:style>
  <w:style w:type="paragraph" w:styleId="NormalWeb">
    <w:name w:val="Normal (Web)"/>
    <w:basedOn w:val="Normal"/>
    <w:uiPriority w:val="99"/>
    <w:rsid w:val="004B01DA"/>
    <w:pPr>
      <w:spacing w:beforeLines="1" w:afterLines="1"/>
    </w:pPr>
    <w:rPr>
      <w:rFonts w:ascii="Times" w:hAnsi="Times"/>
      <w:sz w:val="20"/>
      <w:szCs w:val="20"/>
    </w:rPr>
  </w:style>
  <w:style w:type="character" w:customStyle="1" w:styleId="HeaderChar">
    <w:name w:val="Header Char"/>
    <w:basedOn w:val="DefaultParagraphFont"/>
    <w:link w:val="Header"/>
    <w:uiPriority w:val="99"/>
    <w:rsid w:val="00CA3BA4"/>
    <w:rPr>
      <w:sz w:val="22"/>
      <w:szCs w:val="20"/>
      <w:lang w:eastAsia="en-US"/>
    </w:rPr>
  </w:style>
  <w:style w:type="character" w:customStyle="1" w:styleId="FooterChar">
    <w:name w:val="Footer Char"/>
    <w:basedOn w:val="DefaultParagraphFont"/>
    <w:link w:val="Footer"/>
    <w:uiPriority w:val="99"/>
    <w:rsid w:val="00EA57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26853">
      <w:bodyDiv w:val="1"/>
      <w:marLeft w:val="0"/>
      <w:marRight w:val="0"/>
      <w:marTop w:val="0"/>
      <w:marBottom w:val="0"/>
      <w:divBdr>
        <w:top w:val="none" w:sz="0" w:space="0" w:color="auto"/>
        <w:left w:val="none" w:sz="0" w:space="0" w:color="auto"/>
        <w:bottom w:val="none" w:sz="0" w:space="0" w:color="auto"/>
        <w:right w:val="none" w:sz="0" w:space="0" w:color="auto"/>
      </w:divBdr>
      <w:divsChild>
        <w:div w:id="909467675">
          <w:marLeft w:val="0"/>
          <w:marRight w:val="0"/>
          <w:marTop w:val="0"/>
          <w:marBottom w:val="0"/>
          <w:divBdr>
            <w:top w:val="none" w:sz="0" w:space="0" w:color="auto"/>
            <w:left w:val="none" w:sz="0" w:space="0" w:color="auto"/>
            <w:bottom w:val="none" w:sz="0" w:space="0" w:color="auto"/>
            <w:right w:val="none" w:sz="0" w:space="0" w:color="auto"/>
          </w:divBdr>
        </w:div>
      </w:divsChild>
    </w:div>
    <w:div w:id="583346297">
      <w:bodyDiv w:val="1"/>
      <w:marLeft w:val="0"/>
      <w:marRight w:val="0"/>
      <w:marTop w:val="0"/>
      <w:marBottom w:val="0"/>
      <w:divBdr>
        <w:top w:val="none" w:sz="0" w:space="0" w:color="auto"/>
        <w:left w:val="none" w:sz="0" w:space="0" w:color="auto"/>
        <w:bottom w:val="none" w:sz="0" w:space="0" w:color="auto"/>
        <w:right w:val="none" w:sz="0" w:space="0" w:color="auto"/>
      </w:divBdr>
    </w:div>
    <w:div w:id="716316710">
      <w:bodyDiv w:val="1"/>
      <w:marLeft w:val="0"/>
      <w:marRight w:val="0"/>
      <w:marTop w:val="0"/>
      <w:marBottom w:val="0"/>
      <w:divBdr>
        <w:top w:val="none" w:sz="0" w:space="0" w:color="auto"/>
        <w:left w:val="none" w:sz="0" w:space="0" w:color="auto"/>
        <w:bottom w:val="none" w:sz="0" w:space="0" w:color="auto"/>
        <w:right w:val="none" w:sz="0" w:space="0" w:color="auto"/>
      </w:divBdr>
    </w:div>
    <w:div w:id="796530312">
      <w:bodyDiv w:val="1"/>
      <w:marLeft w:val="0"/>
      <w:marRight w:val="0"/>
      <w:marTop w:val="0"/>
      <w:marBottom w:val="0"/>
      <w:divBdr>
        <w:top w:val="none" w:sz="0" w:space="0" w:color="auto"/>
        <w:left w:val="none" w:sz="0" w:space="0" w:color="auto"/>
        <w:bottom w:val="none" w:sz="0" w:space="0" w:color="auto"/>
        <w:right w:val="none" w:sz="0" w:space="0" w:color="auto"/>
      </w:divBdr>
    </w:div>
    <w:div w:id="903375112">
      <w:bodyDiv w:val="1"/>
      <w:marLeft w:val="0"/>
      <w:marRight w:val="0"/>
      <w:marTop w:val="0"/>
      <w:marBottom w:val="0"/>
      <w:divBdr>
        <w:top w:val="none" w:sz="0" w:space="0" w:color="auto"/>
        <w:left w:val="none" w:sz="0" w:space="0" w:color="auto"/>
        <w:bottom w:val="none" w:sz="0" w:space="0" w:color="auto"/>
        <w:right w:val="none" w:sz="0" w:space="0" w:color="auto"/>
      </w:divBdr>
    </w:div>
    <w:div w:id="993412938">
      <w:bodyDiv w:val="1"/>
      <w:marLeft w:val="0"/>
      <w:marRight w:val="0"/>
      <w:marTop w:val="0"/>
      <w:marBottom w:val="0"/>
      <w:divBdr>
        <w:top w:val="none" w:sz="0" w:space="0" w:color="auto"/>
        <w:left w:val="none" w:sz="0" w:space="0" w:color="auto"/>
        <w:bottom w:val="none" w:sz="0" w:space="0" w:color="auto"/>
        <w:right w:val="none" w:sz="0" w:space="0" w:color="auto"/>
      </w:divBdr>
    </w:div>
    <w:div w:id="1041394487">
      <w:bodyDiv w:val="1"/>
      <w:marLeft w:val="0"/>
      <w:marRight w:val="0"/>
      <w:marTop w:val="0"/>
      <w:marBottom w:val="0"/>
      <w:divBdr>
        <w:top w:val="none" w:sz="0" w:space="0" w:color="auto"/>
        <w:left w:val="none" w:sz="0" w:space="0" w:color="auto"/>
        <w:bottom w:val="none" w:sz="0" w:space="0" w:color="auto"/>
        <w:right w:val="none" w:sz="0" w:space="0" w:color="auto"/>
      </w:divBdr>
      <w:divsChild>
        <w:div w:id="1680158728">
          <w:marLeft w:val="0"/>
          <w:marRight w:val="0"/>
          <w:marTop w:val="0"/>
          <w:marBottom w:val="0"/>
          <w:divBdr>
            <w:top w:val="none" w:sz="0" w:space="0" w:color="auto"/>
            <w:left w:val="none" w:sz="0" w:space="0" w:color="auto"/>
            <w:bottom w:val="none" w:sz="0" w:space="0" w:color="auto"/>
            <w:right w:val="none" w:sz="0" w:space="0" w:color="auto"/>
          </w:divBdr>
        </w:div>
      </w:divsChild>
    </w:div>
    <w:div w:id="1185485035">
      <w:bodyDiv w:val="1"/>
      <w:marLeft w:val="0"/>
      <w:marRight w:val="0"/>
      <w:marTop w:val="0"/>
      <w:marBottom w:val="0"/>
      <w:divBdr>
        <w:top w:val="none" w:sz="0" w:space="0" w:color="auto"/>
        <w:left w:val="none" w:sz="0" w:space="0" w:color="auto"/>
        <w:bottom w:val="none" w:sz="0" w:space="0" w:color="auto"/>
        <w:right w:val="none" w:sz="0" w:space="0" w:color="auto"/>
      </w:divBdr>
    </w:div>
    <w:div w:id="1192376947">
      <w:bodyDiv w:val="1"/>
      <w:marLeft w:val="0"/>
      <w:marRight w:val="0"/>
      <w:marTop w:val="0"/>
      <w:marBottom w:val="0"/>
      <w:divBdr>
        <w:top w:val="none" w:sz="0" w:space="0" w:color="auto"/>
        <w:left w:val="none" w:sz="0" w:space="0" w:color="auto"/>
        <w:bottom w:val="none" w:sz="0" w:space="0" w:color="auto"/>
        <w:right w:val="none" w:sz="0" w:space="0" w:color="auto"/>
      </w:divBdr>
    </w:div>
    <w:div w:id="1349133933">
      <w:bodyDiv w:val="1"/>
      <w:marLeft w:val="0"/>
      <w:marRight w:val="0"/>
      <w:marTop w:val="0"/>
      <w:marBottom w:val="0"/>
      <w:divBdr>
        <w:top w:val="none" w:sz="0" w:space="0" w:color="auto"/>
        <w:left w:val="none" w:sz="0" w:space="0" w:color="auto"/>
        <w:bottom w:val="none" w:sz="0" w:space="0" w:color="auto"/>
        <w:right w:val="none" w:sz="0" w:space="0" w:color="auto"/>
      </w:divBdr>
    </w:div>
    <w:div w:id="18788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5B36BAE59894DBCC898ABEA888D0C" ma:contentTypeVersion="11" ma:contentTypeDescription="Create a new document." ma:contentTypeScope="" ma:versionID="025e58a43e86dc18a3354a2dce637bd1">
  <xsd:schema xmlns:xsd="http://www.w3.org/2001/XMLSchema" xmlns:xs="http://www.w3.org/2001/XMLSchema" xmlns:p="http://schemas.microsoft.com/office/2006/metadata/properties" xmlns:ns3="97733d3d-0c81-4daf-8ff0-6e6d48b5e849" xmlns:ns4="1c05f310-893a-4c39-98f0-e536d27ba21c" targetNamespace="http://schemas.microsoft.com/office/2006/metadata/properties" ma:root="true" ma:fieldsID="321f68937c468f72b44b483f287a8842" ns3:_="" ns4:_="">
    <xsd:import namespace="97733d3d-0c81-4daf-8ff0-6e6d48b5e849"/>
    <xsd:import namespace="1c05f310-893a-4c39-98f0-e536d27ba2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3d3d-0c81-4daf-8ff0-6e6d48b5e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05f310-893a-4c39-98f0-e536d27ba2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3E8D-6FFF-4723-B5BC-FCB1B65B200C}">
  <ds:schemaRefs>
    <ds:schemaRef ds:uri="http://schemas.microsoft.com/sharepoint/v3/contenttype/forms"/>
  </ds:schemaRefs>
</ds:datastoreItem>
</file>

<file path=customXml/itemProps2.xml><?xml version="1.0" encoding="utf-8"?>
<ds:datastoreItem xmlns:ds="http://schemas.openxmlformats.org/officeDocument/2006/customXml" ds:itemID="{699FD918-E937-4FB5-A456-A9F14778E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3d3d-0c81-4daf-8ff0-6e6d48b5e849"/>
    <ds:schemaRef ds:uri="1c05f310-893a-4c39-98f0-e536d27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3421D-9BD2-4143-B28A-80B40737A8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508FD4-A0C5-4A37-B2FB-FA50CF8F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CITY OF WAKEFIELD MEROPOLITAN DISTRICT COUNCIL</vt:lpstr>
    </vt:vector>
  </TitlesOfParts>
  <Company>WMDC</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WAKEFIELD MEROPOLITAN DISTRICT COUNCIL</dc:title>
  <dc:creator>ALeather</dc:creator>
  <cp:lastModifiedBy>Gemma Fisk</cp:lastModifiedBy>
  <cp:revision>4</cp:revision>
  <cp:lastPrinted>2020-09-18T11:49:00Z</cp:lastPrinted>
  <dcterms:created xsi:type="dcterms:W3CDTF">2021-07-14T09:16:00Z</dcterms:created>
  <dcterms:modified xsi:type="dcterms:W3CDTF">2021-07-14T09:52:00Z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0x010100B155B36BAE59894DBCC898ABEA888D0C</vt:lpwstr>
  </property>
</Properties>
</file>